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56B64" w14:textId="2CCF11C6" w:rsidR="00D61E3A" w:rsidRPr="00D61E3A" w:rsidRDefault="00026EA9" w:rsidP="00570D75">
      <w:pPr>
        <w:jc w:val="center"/>
        <w:rPr>
          <w:rFonts w:ascii="Arial" w:hAnsi="Arial" w:cs="Arial"/>
          <w:b/>
          <w:sz w:val="32"/>
        </w:rPr>
      </w:pPr>
      <w:r>
        <w:rPr>
          <w:rFonts w:ascii="Arial" w:hAnsi="Arial" w:cs="Arial"/>
          <w:b/>
          <w:noProof/>
          <w:sz w:val="52"/>
          <w:szCs w:val="52"/>
        </w:rPr>
        <w:drawing>
          <wp:anchor distT="0" distB="0" distL="114300" distR="114300" simplePos="0" relativeHeight="251656704" behindDoc="0" locked="0" layoutInCell="1" allowOverlap="1" wp14:anchorId="13D684B0" wp14:editId="3CC3D8FB">
            <wp:simplePos x="0" y="0"/>
            <wp:positionH relativeFrom="margin">
              <wp:posOffset>3721100</wp:posOffset>
            </wp:positionH>
            <wp:positionV relativeFrom="paragraph">
              <wp:posOffset>-459740</wp:posOffset>
            </wp:positionV>
            <wp:extent cx="3342423" cy="1880074"/>
            <wp:effectExtent l="0" t="0" r="0" b="6350"/>
            <wp:wrapNone/>
            <wp:docPr id="1381098858"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98858" name="Picture 3" descr="A logo for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47655" cy="1883017"/>
                    </a:xfrm>
                    <a:prstGeom prst="rect">
                      <a:avLst/>
                    </a:prstGeom>
                  </pic:spPr>
                </pic:pic>
              </a:graphicData>
            </a:graphic>
            <wp14:sizeRelH relativeFrom="margin">
              <wp14:pctWidth>0</wp14:pctWidth>
            </wp14:sizeRelH>
            <wp14:sizeRelV relativeFrom="margin">
              <wp14:pctHeight>0</wp14:pctHeight>
            </wp14:sizeRelV>
          </wp:anchor>
        </w:drawing>
      </w:r>
      <w:r w:rsidR="00DA311E">
        <w:rPr>
          <w:rFonts w:ascii="Arial" w:hAnsi="Arial" w:cs="Arial"/>
          <w:b/>
          <w:noProof/>
          <w:sz w:val="32"/>
        </w:rPr>
        <w:drawing>
          <wp:anchor distT="0" distB="0" distL="114300" distR="114300" simplePos="0" relativeHeight="251660800" behindDoc="0" locked="0" layoutInCell="1" allowOverlap="1" wp14:anchorId="4CE69BB3" wp14:editId="3A74D2F8">
            <wp:simplePos x="0" y="0"/>
            <wp:positionH relativeFrom="margin">
              <wp:align>left</wp:align>
            </wp:positionH>
            <wp:positionV relativeFrom="paragraph">
              <wp:posOffset>-168275</wp:posOffset>
            </wp:positionV>
            <wp:extent cx="3196944" cy="1304925"/>
            <wp:effectExtent l="0" t="0" r="3810" b="0"/>
            <wp:wrapNone/>
            <wp:docPr id="959701555" name="Picture 1" descr="A logo with re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01555" name="Picture 1" descr="A logo with red tex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6944" cy="1304925"/>
                    </a:xfrm>
                    <a:prstGeom prst="rect">
                      <a:avLst/>
                    </a:prstGeom>
                  </pic:spPr>
                </pic:pic>
              </a:graphicData>
            </a:graphic>
            <wp14:sizeRelH relativeFrom="margin">
              <wp14:pctWidth>0</wp14:pctWidth>
            </wp14:sizeRelH>
            <wp14:sizeRelV relativeFrom="margin">
              <wp14:pctHeight>0</wp14:pctHeight>
            </wp14:sizeRelV>
          </wp:anchor>
        </w:drawing>
      </w:r>
    </w:p>
    <w:p w14:paraId="242F5231" w14:textId="69A3C0F4" w:rsidR="00D61E3A" w:rsidRPr="00D61E3A" w:rsidRDefault="00D61E3A" w:rsidP="00570D75">
      <w:pPr>
        <w:jc w:val="center"/>
        <w:rPr>
          <w:rFonts w:ascii="Arial" w:hAnsi="Arial" w:cs="Arial"/>
          <w:b/>
          <w:sz w:val="32"/>
        </w:rPr>
      </w:pPr>
    </w:p>
    <w:p w14:paraId="74845600" w14:textId="0A93279F" w:rsidR="00D61E3A" w:rsidRPr="00D61E3A" w:rsidRDefault="00D61E3A" w:rsidP="00570D75">
      <w:pPr>
        <w:jc w:val="center"/>
        <w:rPr>
          <w:rFonts w:ascii="Arial" w:hAnsi="Arial" w:cs="Arial"/>
          <w:b/>
          <w:sz w:val="32"/>
        </w:rPr>
      </w:pPr>
    </w:p>
    <w:p w14:paraId="365880E2" w14:textId="793F369D" w:rsidR="00D61E3A" w:rsidRPr="00D61E3A" w:rsidRDefault="00D61E3A" w:rsidP="00570D75">
      <w:pPr>
        <w:jc w:val="center"/>
        <w:rPr>
          <w:rFonts w:ascii="Arial" w:hAnsi="Arial" w:cs="Arial"/>
          <w:b/>
          <w:sz w:val="32"/>
        </w:rPr>
      </w:pPr>
    </w:p>
    <w:p w14:paraId="69F72540" w14:textId="77777777" w:rsidR="00D61E3A" w:rsidRPr="00D61E3A" w:rsidRDefault="00D61E3A" w:rsidP="00570D75">
      <w:pPr>
        <w:jc w:val="center"/>
        <w:rPr>
          <w:rFonts w:ascii="Arial" w:hAnsi="Arial" w:cs="Arial"/>
          <w:b/>
          <w:sz w:val="32"/>
        </w:rPr>
      </w:pPr>
    </w:p>
    <w:p w14:paraId="0DE400CE" w14:textId="77777777" w:rsidR="00D61E3A" w:rsidRPr="00D61E3A" w:rsidRDefault="00D61E3A" w:rsidP="00570D75">
      <w:pPr>
        <w:jc w:val="center"/>
        <w:rPr>
          <w:rFonts w:ascii="Arial" w:hAnsi="Arial" w:cs="Arial"/>
          <w:b/>
          <w:sz w:val="32"/>
        </w:rPr>
      </w:pPr>
    </w:p>
    <w:p w14:paraId="2BF36BE0" w14:textId="515740E9" w:rsidR="00D61E3A" w:rsidRDefault="00D61E3A" w:rsidP="00570D75">
      <w:pPr>
        <w:jc w:val="center"/>
        <w:rPr>
          <w:rFonts w:ascii="Arial" w:hAnsi="Arial" w:cs="Arial"/>
          <w:b/>
          <w:sz w:val="32"/>
        </w:rPr>
      </w:pPr>
    </w:p>
    <w:p w14:paraId="1B6210D9" w14:textId="1C2D2562" w:rsidR="009C08C0" w:rsidRDefault="009C08C0" w:rsidP="00570D75">
      <w:pPr>
        <w:jc w:val="center"/>
        <w:rPr>
          <w:rFonts w:ascii="Arial" w:hAnsi="Arial" w:cs="Arial"/>
          <w:b/>
          <w:sz w:val="32"/>
        </w:rPr>
      </w:pPr>
    </w:p>
    <w:p w14:paraId="0AFFDE32" w14:textId="14FBE37B" w:rsidR="009C08C0" w:rsidRDefault="009C08C0" w:rsidP="00570D75">
      <w:pPr>
        <w:jc w:val="center"/>
        <w:rPr>
          <w:rFonts w:ascii="Arial" w:hAnsi="Arial" w:cs="Arial"/>
          <w:b/>
          <w:sz w:val="32"/>
        </w:rPr>
      </w:pPr>
    </w:p>
    <w:p w14:paraId="1E52ABD2" w14:textId="77777777" w:rsidR="009C08C0" w:rsidRDefault="009C08C0" w:rsidP="00570D75">
      <w:pPr>
        <w:jc w:val="center"/>
        <w:rPr>
          <w:rFonts w:ascii="Arial" w:hAnsi="Arial" w:cs="Arial"/>
          <w:b/>
          <w:sz w:val="32"/>
        </w:rPr>
      </w:pPr>
    </w:p>
    <w:p w14:paraId="1F2FC835" w14:textId="45076785" w:rsidR="00D741D6" w:rsidRDefault="00D741D6" w:rsidP="002902EA">
      <w:pPr>
        <w:rPr>
          <w:rFonts w:ascii="Arial" w:hAnsi="Arial" w:cs="Arial"/>
          <w:b/>
          <w:sz w:val="32"/>
        </w:rPr>
      </w:pPr>
    </w:p>
    <w:p w14:paraId="706F9E22" w14:textId="77777777" w:rsidR="00D95BCF" w:rsidRDefault="00D95BCF" w:rsidP="002902EA">
      <w:pPr>
        <w:rPr>
          <w:rFonts w:ascii="Arial" w:hAnsi="Arial" w:cs="Arial"/>
          <w:b/>
          <w:sz w:val="32"/>
        </w:rPr>
      </w:pPr>
    </w:p>
    <w:p w14:paraId="16F0A23D" w14:textId="77777777" w:rsidR="0051171E" w:rsidRDefault="0051171E" w:rsidP="002902EA">
      <w:pPr>
        <w:rPr>
          <w:rFonts w:ascii="Arial" w:hAnsi="Arial" w:cs="Arial"/>
          <w:b/>
          <w:sz w:val="32"/>
        </w:rPr>
      </w:pPr>
    </w:p>
    <w:p w14:paraId="3AA6D372" w14:textId="77777777" w:rsidR="0051171E" w:rsidRDefault="0051171E" w:rsidP="002902EA">
      <w:pPr>
        <w:rPr>
          <w:rFonts w:ascii="Arial" w:hAnsi="Arial" w:cs="Arial"/>
          <w:b/>
          <w:sz w:val="32"/>
        </w:rPr>
      </w:pPr>
    </w:p>
    <w:p w14:paraId="71BDA7CE" w14:textId="77777777" w:rsidR="00DA311E" w:rsidRDefault="00DA311E" w:rsidP="002902EA">
      <w:pPr>
        <w:rPr>
          <w:rFonts w:ascii="Arial" w:hAnsi="Arial" w:cs="Arial"/>
          <w:b/>
          <w:sz w:val="32"/>
        </w:rPr>
      </w:pPr>
    </w:p>
    <w:p w14:paraId="68B2EEB9" w14:textId="77777777" w:rsidR="00DA311E" w:rsidRPr="00D61E3A" w:rsidRDefault="00DA311E" w:rsidP="002902EA">
      <w:pPr>
        <w:rPr>
          <w:rFonts w:ascii="Arial" w:hAnsi="Arial" w:cs="Arial"/>
          <w:b/>
          <w:sz w:val="32"/>
        </w:rPr>
      </w:pPr>
    </w:p>
    <w:p w14:paraId="78B3C64D" w14:textId="7D82B984" w:rsidR="00707758" w:rsidRDefault="00834232" w:rsidP="6FADB95D">
      <w:pPr>
        <w:jc w:val="center"/>
        <w:rPr>
          <w:rFonts w:ascii="Arial" w:hAnsi="Arial" w:cs="Arial"/>
          <w:b/>
          <w:bCs/>
          <w:sz w:val="96"/>
          <w:szCs w:val="96"/>
        </w:rPr>
      </w:pPr>
      <w:r w:rsidRPr="6FADB95D">
        <w:rPr>
          <w:rFonts w:ascii="Arial" w:hAnsi="Arial" w:cs="Arial"/>
          <w:b/>
          <w:bCs/>
          <w:sz w:val="96"/>
          <w:szCs w:val="96"/>
        </w:rPr>
        <w:t xml:space="preserve"> </w:t>
      </w:r>
      <w:r w:rsidR="001B71AA" w:rsidRPr="6FADB95D">
        <w:rPr>
          <w:rFonts w:ascii="Arial" w:hAnsi="Arial" w:cs="Arial"/>
          <w:b/>
          <w:bCs/>
          <w:sz w:val="96"/>
          <w:szCs w:val="96"/>
        </w:rPr>
        <w:t>Beha</w:t>
      </w:r>
      <w:r w:rsidR="005D4A8F">
        <w:rPr>
          <w:rFonts w:ascii="Arial" w:hAnsi="Arial" w:cs="Arial"/>
          <w:b/>
          <w:bCs/>
          <w:sz w:val="96"/>
          <w:szCs w:val="96"/>
        </w:rPr>
        <w:t>viour</w:t>
      </w:r>
      <w:r w:rsidR="001738EA">
        <w:rPr>
          <w:rFonts w:ascii="Arial" w:hAnsi="Arial" w:cs="Arial"/>
          <w:b/>
          <w:bCs/>
          <w:sz w:val="96"/>
          <w:szCs w:val="96"/>
        </w:rPr>
        <w:t xml:space="preserve"> and </w:t>
      </w:r>
      <w:r w:rsidR="00B21975">
        <w:rPr>
          <w:rFonts w:ascii="Arial" w:hAnsi="Arial" w:cs="Arial"/>
          <w:b/>
          <w:bCs/>
          <w:sz w:val="96"/>
          <w:szCs w:val="96"/>
        </w:rPr>
        <w:t>Relationships</w:t>
      </w:r>
      <w:r w:rsidR="00DA311E" w:rsidRPr="6FADB95D">
        <w:rPr>
          <w:rFonts w:ascii="Arial" w:hAnsi="Arial" w:cs="Arial"/>
          <w:b/>
          <w:bCs/>
          <w:sz w:val="96"/>
          <w:szCs w:val="96"/>
        </w:rPr>
        <w:t xml:space="preserve"> Policy</w:t>
      </w:r>
    </w:p>
    <w:p w14:paraId="75F165A3" w14:textId="22F62F01" w:rsidR="005043FB" w:rsidRPr="005043FB" w:rsidRDefault="005043FB" w:rsidP="6FADB95D">
      <w:pPr>
        <w:jc w:val="center"/>
        <w:rPr>
          <w:rFonts w:ascii="Arial" w:hAnsi="Arial" w:cs="Arial"/>
          <w:b/>
          <w:bCs/>
          <w:sz w:val="40"/>
          <w:szCs w:val="40"/>
        </w:rPr>
      </w:pPr>
      <w:r>
        <w:rPr>
          <w:rFonts w:ascii="Arial" w:hAnsi="Arial" w:cs="Arial"/>
          <w:b/>
          <w:bCs/>
          <w:sz w:val="40"/>
          <w:szCs w:val="40"/>
        </w:rPr>
        <w:t>Trauma-Informed</w:t>
      </w:r>
      <w:r w:rsidR="009C758D">
        <w:rPr>
          <w:rFonts w:ascii="Arial" w:hAnsi="Arial" w:cs="Arial"/>
          <w:b/>
          <w:bCs/>
          <w:sz w:val="40"/>
          <w:szCs w:val="40"/>
        </w:rPr>
        <w:t xml:space="preserve"> </w:t>
      </w:r>
    </w:p>
    <w:p w14:paraId="76F35832" w14:textId="3F89553B" w:rsidR="00D61E3A" w:rsidRDefault="00D61E3A" w:rsidP="00570D75">
      <w:pPr>
        <w:jc w:val="center"/>
        <w:rPr>
          <w:rFonts w:ascii="Arial" w:hAnsi="Arial" w:cs="Arial"/>
          <w:b/>
          <w:sz w:val="56"/>
          <w:szCs w:val="56"/>
        </w:rPr>
      </w:pPr>
    </w:p>
    <w:p w14:paraId="2FEFD56A" w14:textId="1D93E183" w:rsidR="00D61E3A" w:rsidRDefault="00D61E3A" w:rsidP="00570D75">
      <w:pPr>
        <w:jc w:val="center"/>
        <w:rPr>
          <w:rFonts w:ascii="Arial" w:hAnsi="Arial" w:cs="Arial"/>
          <w:b/>
          <w:sz w:val="56"/>
          <w:szCs w:val="56"/>
        </w:rPr>
      </w:pPr>
    </w:p>
    <w:p w14:paraId="6F5EB73E" w14:textId="77777777" w:rsidR="0051171E" w:rsidRDefault="0051171E" w:rsidP="005A674C">
      <w:pPr>
        <w:rPr>
          <w:rFonts w:ascii="Arial" w:hAnsi="Arial" w:cs="Arial"/>
          <w:b/>
          <w:sz w:val="56"/>
          <w:szCs w:val="56"/>
        </w:rPr>
      </w:pPr>
    </w:p>
    <w:p w14:paraId="64275EB4" w14:textId="4BD12334" w:rsidR="00D05A91" w:rsidRDefault="00D05A91" w:rsidP="00763A37">
      <w:pPr>
        <w:rPr>
          <w:rFonts w:ascii="Arial" w:hAnsi="Arial" w:cs="Arial"/>
          <w:b/>
          <w:sz w:val="56"/>
          <w:szCs w:val="56"/>
        </w:rPr>
      </w:pPr>
    </w:p>
    <w:tbl>
      <w:tblPr>
        <w:tblpPr w:leftFromText="180" w:rightFromText="180" w:vertAnchor="text" w:horzAnchor="margin" w:tblpXSpec="right" w:tblpY="36"/>
        <w:tblW w:w="6354" w:type="dxa"/>
        <w:tblLayout w:type="fixed"/>
        <w:tblCellMar>
          <w:left w:w="0" w:type="dxa"/>
          <w:right w:w="0" w:type="dxa"/>
        </w:tblCellMar>
        <w:tblLook w:val="01E0" w:firstRow="1" w:lastRow="1" w:firstColumn="1" w:lastColumn="1" w:noHBand="0" w:noVBand="0"/>
      </w:tblPr>
      <w:tblGrid>
        <w:gridCol w:w="3292"/>
        <w:gridCol w:w="3062"/>
      </w:tblGrid>
      <w:tr w:rsidR="00B21975" w:rsidRPr="0058029E" w14:paraId="3F5BA523"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BC00819" w14:textId="77777777" w:rsidR="00B21975" w:rsidRDefault="00B21975" w:rsidP="00B21975">
            <w:pPr>
              <w:pStyle w:val="TableParagraph"/>
              <w:spacing w:line="224" w:lineRule="exact"/>
              <w:ind w:left="102"/>
              <w:rPr>
                <w:rFonts w:ascii="Arial" w:hAnsi="Arial" w:cs="Arial"/>
                <w:spacing w:val="-1"/>
              </w:rPr>
            </w:pPr>
            <w:r>
              <w:rPr>
                <w:rFonts w:ascii="Arial" w:hAnsi="Arial" w:cs="Arial"/>
                <w:spacing w:val="-1"/>
              </w:rPr>
              <w:t>Statutory Policy</w:t>
            </w:r>
          </w:p>
        </w:tc>
        <w:tc>
          <w:tcPr>
            <w:tcW w:w="3062" w:type="dxa"/>
            <w:tcBorders>
              <w:top w:val="single" w:sz="5" w:space="0" w:color="000000"/>
              <w:left w:val="single" w:sz="5" w:space="0" w:color="000000"/>
              <w:bottom w:val="single" w:sz="5" w:space="0" w:color="000000"/>
              <w:right w:val="single" w:sz="5" w:space="0" w:color="000000"/>
            </w:tcBorders>
          </w:tcPr>
          <w:p w14:paraId="410386EA" w14:textId="77777777" w:rsidR="00B21975" w:rsidRDefault="00B21975" w:rsidP="00B21975">
            <w:pPr>
              <w:pStyle w:val="TableParagraph"/>
              <w:spacing w:line="224" w:lineRule="exact"/>
              <w:ind w:left="102"/>
              <w:rPr>
                <w:rFonts w:ascii="Arial" w:hAnsi="Arial" w:cs="Arial"/>
                <w:spacing w:val="-1"/>
              </w:rPr>
            </w:pPr>
            <w:r>
              <w:rPr>
                <w:rFonts w:ascii="Arial" w:hAnsi="Arial" w:cs="Arial"/>
                <w:spacing w:val="-1"/>
              </w:rPr>
              <w:t>Yes</w:t>
            </w:r>
          </w:p>
        </w:tc>
      </w:tr>
      <w:tr w:rsidR="00B21975" w:rsidRPr="0058029E" w14:paraId="661F2117"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39DAF94C" w14:textId="77777777" w:rsidR="00B21975" w:rsidRDefault="00B21975" w:rsidP="00B21975">
            <w:pPr>
              <w:pStyle w:val="TableParagraph"/>
              <w:spacing w:line="224" w:lineRule="exact"/>
              <w:ind w:left="102"/>
              <w:rPr>
                <w:rFonts w:ascii="Arial" w:hAnsi="Arial" w:cs="Arial"/>
                <w:spacing w:val="-1"/>
              </w:rPr>
            </w:pPr>
            <w:r>
              <w:rPr>
                <w:rFonts w:ascii="Arial" w:hAnsi="Arial" w:cs="Arial"/>
                <w:spacing w:val="-1"/>
              </w:rPr>
              <w:t>Frequency of Review</w:t>
            </w:r>
          </w:p>
        </w:tc>
        <w:tc>
          <w:tcPr>
            <w:tcW w:w="3062" w:type="dxa"/>
            <w:tcBorders>
              <w:top w:val="single" w:sz="5" w:space="0" w:color="000000"/>
              <w:left w:val="single" w:sz="5" w:space="0" w:color="000000"/>
              <w:bottom w:val="single" w:sz="5" w:space="0" w:color="000000"/>
              <w:right w:val="single" w:sz="5" w:space="0" w:color="000000"/>
            </w:tcBorders>
          </w:tcPr>
          <w:p w14:paraId="209A9A53" w14:textId="77777777" w:rsidR="00B21975" w:rsidRDefault="00B21975" w:rsidP="00B21975">
            <w:pPr>
              <w:pStyle w:val="TableParagraph"/>
              <w:spacing w:line="224" w:lineRule="exact"/>
              <w:ind w:left="102"/>
              <w:rPr>
                <w:rFonts w:ascii="Arial" w:hAnsi="Arial" w:cs="Arial"/>
                <w:spacing w:val="-1"/>
              </w:rPr>
            </w:pPr>
            <w:r>
              <w:rPr>
                <w:rFonts w:ascii="Arial" w:hAnsi="Arial" w:cs="Arial"/>
                <w:spacing w:val="-1"/>
              </w:rPr>
              <w:t>See DfE guidance</w:t>
            </w:r>
          </w:p>
        </w:tc>
      </w:tr>
      <w:tr w:rsidR="00B21975" w:rsidRPr="0058029E" w14:paraId="75FD5EC4"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53455F5F" w14:textId="77777777" w:rsidR="00B21975" w:rsidRPr="0058029E" w:rsidRDefault="00B21975" w:rsidP="00B21975">
            <w:pPr>
              <w:pStyle w:val="TableParagraph"/>
              <w:spacing w:line="224" w:lineRule="exact"/>
              <w:ind w:left="102"/>
              <w:rPr>
                <w:rFonts w:ascii="Arial" w:hAnsi="Arial" w:cs="Arial"/>
                <w:spacing w:val="-1"/>
              </w:rPr>
            </w:pPr>
            <w:r>
              <w:rPr>
                <w:rFonts w:ascii="Arial" w:hAnsi="Arial" w:cs="Arial"/>
                <w:spacing w:val="-1"/>
              </w:rPr>
              <w:t>Author</w:t>
            </w:r>
          </w:p>
        </w:tc>
        <w:tc>
          <w:tcPr>
            <w:tcW w:w="3062" w:type="dxa"/>
            <w:tcBorders>
              <w:top w:val="single" w:sz="5" w:space="0" w:color="000000"/>
              <w:left w:val="single" w:sz="5" w:space="0" w:color="000000"/>
              <w:bottom w:val="single" w:sz="5" w:space="0" w:color="000000"/>
              <w:right w:val="single" w:sz="5" w:space="0" w:color="000000"/>
            </w:tcBorders>
          </w:tcPr>
          <w:p w14:paraId="2768AE8F" w14:textId="77777777" w:rsidR="00B21975" w:rsidRPr="0058029E" w:rsidRDefault="00B21975" w:rsidP="00B21975">
            <w:pPr>
              <w:pStyle w:val="TableParagraph"/>
              <w:spacing w:line="224" w:lineRule="exact"/>
              <w:ind w:left="102"/>
              <w:rPr>
                <w:rFonts w:ascii="Arial" w:eastAsia="Arial" w:hAnsi="Arial" w:cs="Arial"/>
              </w:rPr>
            </w:pPr>
            <w:r>
              <w:rPr>
                <w:rFonts w:ascii="Arial" w:eastAsia="Arial" w:hAnsi="Arial" w:cs="Arial"/>
              </w:rPr>
              <w:t>Headteacher</w:t>
            </w:r>
          </w:p>
        </w:tc>
      </w:tr>
      <w:tr w:rsidR="00B21975" w:rsidRPr="0058029E" w14:paraId="7E7ACC99"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14297599" w14:textId="77777777" w:rsidR="00B21975" w:rsidRPr="0058029E" w:rsidRDefault="00B21975" w:rsidP="00B21975">
            <w:pPr>
              <w:pStyle w:val="TableParagraph"/>
              <w:spacing w:line="224" w:lineRule="exact"/>
              <w:ind w:left="102"/>
              <w:rPr>
                <w:rFonts w:ascii="Arial" w:eastAsia="Arial" w:hAnsi="Arial" w:cs="Arial"/>
              </w:rPr>
            </w:pPr>
            <w:r w:rsidRPr="0058029E">
              <w:rPr>
                <w:rFonts w:ascii="Arial" w:hAnsi="Arial" w:cs="Arial"/>
                <w:spacing w:val="-1"/>
              </w:rPr>
              <w:t>Approved</w:t>
            </w:r>
            <w:r w:rsidRPr="0058029E">
              <w:rPr>
                <w:rFonts w:ascii="Arial" w:hAnsi="Arial" w:cs="Arial"/>
                <w:spacing w:val="-12"/>
              </w:rPr>
              <w:t xml:space="preserve"> </w:t>
            </w:r>
            <w:r w:rsidRPr="0058029E">
              <w:rPr>
                <w:rFonts w:ascii="Arial" w:hAnsi="Arial" w:cs="Arial"/>
                <w:spacing w:val="-1"/>
              </w:rPr>
              <w:t>by</w:t>
            </w:r>
          </w:p>
        </w:tc>
        <w:tc>
          <w:tcPr>
            <w:tcW w:w="3062" w:type="dxa"/>
            <w:tcBorders>
              <w:top w:val="single" w:sz="5" w:space="0" w:color="000000"/>
              <w:left w:val="single" w:sz="5" w:space="0" w:color="000000"/>
              <w:bottom w:val="single" w:sz="5" w:space="0" w:color="000000"/>
              <w:right w:val="single" w:sz="5" w:space="0" w:color="000000"/>
            </w:tcBorders>
          </w:tcPr>
          <w:p w14:paraId="159133BE" w14:textId="77777777" w:rsidR="00B21975" w:rsidRPr="0058029E" w:rsidRDefault="00B21975" w:rsidP="00B21975">
            <w:pPr>
              <w:pStyle w:val="TableParagraph"/>
              <w:spacing w:line="224" w:lineRule="exact"/>
              <w:ind w:left="102"/>
              <w:rPr>
                <w:rFonts w:ascii="Arial" w:eastAsia="Arial" w:hAnsi="Arial" w:cs="Arial"/>
              </w:rPr>
            </w:pPr>
            <w:r>
              <w:rPr>
                <w:rFonts w:ascii="Arial" w:eastAsia="Arial" w:hAnsi="Arial" w:cs="Arial"/>
              </w:rPr>
              <w:t>Local Governing Board</w:t>
            </w:r>
          </w:p>
        </w:tc>
      </w:tr>
      <w:tr w:rsidR="00B21975" w:rsidRPr="0058029E" w14:paraId="6E2E90E5"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4807FBD9" w14:textId="77777777" w:rsidR="00B21975" w:rsidRPr="0058029E" w:rsidRDefault="00B21975" w:rsidP="00B21975">
            <w:pPr>
              <w:pStyle w:val="TableParagraph"/>
              <w:spacing w:line="224" w:lineRule="exact"/>
              <w:ind w:left="102"/>
              <w:rPr>
                <w:rFonts w:ascii="Arial" w:hAnsi="Arial" w:cs="Arial"/>
                <w:spacing w:val="-1"/>
              </w:rPr>
            </w:pPr>
            <w:r>
              <w:rPr>
                <w:rFonts w:ascii="Arial" w:hAnsi="Arial" w:cs="Arial"/>
                <w:spacing w:val="-1"/>
              </w:rPr>
              <w:t>Date Approved</w:t>
            </w:r>
          </w:p>
        </w:tc>
        <w:tc>
          <w:tcPr>
            <w:tcW w:w="3062" w:type="dxa"/>
            <w:tcBorders>
              <w:top w:val="single" w:sz="5" w:space="0" w:color="000000"/>
              <w:left w:val="single" w:sz="5" w:space="0" w:color="000000"/>
              <w:bottom w:val="single" w:sz="5" w:space="0" w:color="000000"/>
              <w:right w:val="single" w:sz="5" w:space="0" w:color="000000"/>
            </w:tcBorders>
          </w:tcPr>
          <w:p w14:paraId="75558DD1" w14:textId="77777777" w:rsidR="00B21975" w:rsidRDefault="00B21975" w:rsidP="00B21975">
            <w:pPr>
              <w:pStyle w:val="TableParagraph"/>
              <w:spacing w:line="224" w:lineRule="exact"/>
              <w:ind w:left="102"/>
              <w:rPr>
                <w:rFonts w:ascii="Arial" w:eastAsia="Arial" w:hAnsi="Arial" w:cs="Arial"/>
              </w:rPr>
            </w:pPr>
          </w:p>
        </w:tc>
      </w:tr>
      <w:tr w:rsidR="00B21975" w:rsidRPr="0058029E" w14:paraId="0FF1BABB"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0B7998B5" w14:textId="77777777" w:rsidR="00B21975" w:rsidRPr="0058029E" w:rsidRDefault="00B21975" w:rsidP="00B21975">
            <w:pPr>
              <w:pStyle w:val="TableParagraph"/>
              <w:spacing w:line="224" w:lineRule="exact"/>
              <w:ind w:left="102"/>
              <w:rPr>
                <w:rFonts w:ascii="Arial" w:eastAsia="Arial" w:hAnsi="Arial" w:cs="Arial"/>
              </w:rPr>
            </w:pPr>
            <w:r>
              <w:rPr>
                <w:rFonts w:ascii="Arial" w:hAnsi="Arial" w:cs="Arial"/>
                <w:spacing w:val="-1"/>
              </w:rPr>
              <w:t>Reviewed</w:t>
            </w:r>
          </w:p>
        </w:tc>
        <w:tc>
          <w:tcPr>
            <w:tcW w:w="3062" w:type="dxa"/>
            <w:tcBorders>
              <w:top w:val="single" w:sz="5" w:space="0" w:color="000000"/>
              <w:left w:val="single" w:sz="5" w:space="0" w:color="000000"/>
              <w:bottom w:val="single" w:sz="5" w:space="0" w:color="000000"/>
              <w:right w:val="single" w:sz="5" w:space="0" w:color="000000"/>
            </w:tcBorders>
          </w:tcPr>
          <w:p w14:paraId="52E40070" w14:textId="77777777" w:rsidR="00B21975" w:rsidRPr="0058029E" w:rsidRDefault="00B21975" w:rsidP="00B21975">
            <w:pPr>
              <w:pStyle w:val="TableParagraph"/>
              <w:spacing w:line="224" w:lineRule="exact"/>
              <w:ind w:left="102"/>
              <w:rPr>
                <w:rFonts w:ascii="Arial" w:eastAsia="Arial" w:hAnsi="Arial" w:cs="Arial"/>
              </w:rPr>
            </w:pPr>
            <w:r>
              <w:rPr>
                <w:rFonts w:ascii="Arial" w:eastAsia="Arial" w:hAnsi="Arial" w:cs="Arial"/>
              </w:rPr>
              <w:t>Month Year</w:t>
            </w:r>
          </w:p>
        </w:tc>
      </w:tr>
      <w:tr w:rsidR="00B21975" w:rsidRPr="0058029E" w14:paraId="5F6D11BB"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47955CF1" w14:textId="77777777" w:rsidR="00B21975" w:rsidRPr="0058029E" w:rsidRDefault="00B21975" w:rsidP="00B21975">
            <w:pPr>
              <w:pStyle w:val="TableParagraph"/>
              <w:spacing w:line="224" w:lineRule="exact"/>
              <w:ind w:left="102"/>
              <w:rPr>
                <w:rFonts w:ascii="Arial" w:eastAsia="Arial" w:hAnsi="Arial" w:cs="Arial"/>
              </w:rPr>
            </w:pPr>
            <w:r>
              <w:rPr>
                <w:rFonts w:ascii="Arial" w:hAnsi="Arial" w:cs="Arial"/>
              </w:rPr>
              <w:t>Date of Next Review</w:t>
            </w:r>
          </w:p>
        </w:tc>
        <w:tc>
          <w:tcPr>
            <w:tcW w:w="3062" w:type="dxa"/>
            <w:tcBorders>
              <w:top w:val="single" w:sz="5" w:space="0" w:color="000000"/>
              <w:left w:val="single" w:sz="5" w:space="0" w:color="000000"/>
              <w:bottom w:val="single" w:sz="5" w:space="0" w:color="000000"/>
              <w:right w:val="single" w:sz="5" w:space="0" w:color="000000"/>
            </w:tcBorders>
          </w:tcPr>
          <w:p w14:paraId="481B6E8E" w14:textId="77777777" w:rsidR="00B21975" w:rsidRPr="0058029E" w:rsidRDefault="00B21975" w:rsidP="00B21975">
            <w:pPr>
              <w:pStyle w:val="TableParagraph"/>
              <w:spacing w:line="224" w:lineRule="exact"/>
              <w:ind w:left="102"/>
              <w:rPr>
                <w:rFonts w:ascii="Arial" w:eastAsia="Arial" w:hAnsi="Arial" w:cs="Arial"/>
              </w:rPr>
            </w:pPr>
            <w:r>
              <w:rPr>
                <w:rFonts w:ascii="Arial" w:hAnsi="Arial" w:cs="Arial"/>
              </w:rPr>
              <w:t>Month Year (unless there is a statutory or material change)</w:t>
            </w:r>
          </w:p>
        </w:tc>
      </w:tr>
    </w:tbl>
    <w:p w14:paraId="608E6EFC" w14:textId="77777777" w:rsidR="00DA311E" w:rsidRDefault="00DA311E" w:rsidP="00570D75">
      <w:pPr>
        <w:jc w:val="center"/>
        <w:rPr>
          <w:rFonts w:ascii="Arial" w:hAnsi="Arial" w:cs="Arial"/>
          <w:b/>
          <w:sz w:val="56"/>
          <w:szCs w:val="56"/>
        </w:rPr>
      </w:pPr>
    </w:p>
    <w:p w14:paraId="3FE50E02" w14:textId="2DD49527" w:rsidR="009C08C0" w:rsidRDefault="009C08C0" w:rsidP="00570D75">
      <w:pPr>
        <w:jc w:val="center"/>
        <w:rPr>
          <w:rFonts w:ascii="Arial" w:hAnsi="Arial" w:cs="Arial"/>
          <w:b/>
          <w:sz w:val="56"/>
          <w:szCs w:val="56"/>
        </w:rPr>
      </w:pPr>
    </w:p>
    <w:p w14:paraId="09510A78" w14:textId="77777777" w:rsidR="00026EA9" w:rsidRDefault="00026EA9" w:rsidP="006B1170">
      <w:pPr>
        <w:spacing w:after="160" w:line="259" w:lineRule="auto"/>
        <w:jc w:val="both"/>
        <w:rPr>
          <w:rFonts w:ascii="Calibri" w:eastAsia="Calibri" w:hAnsi="Calibri"/>
          <w:b/>
          <w:sz w:val="22"/>
          <w:szCs w:val="22"/>
          <w:lang w:eastAsia="en-US"/>
        </w:rPr>
        <w:sectPr w:rsidR="00026EA9" w:rsidSect="00397081">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pgNumType w:start="0"/>
          <w:cols w:space="708"/>
          <w:titlePg/>
          <w:docGrid w:linePitch="360"/>
        </w:sectPr>
      </w:pPr>
      <w:bookmarkStart w:id="0" w:name="_Toc57622496"/>
    </w:p>
    <w:bookmarkEnd w:id="0"/>
    <w:p w14:paraId="47DDA2FA" w14:textId="77777777" w:rsidR="005D4A8F" w:rsidRPr="007B69DE" w:rsidRDefault="005D4A8F" w:rsidP="005D4A8F">
      <w:pPr>
        <w:pStyle w:val="ListParagraph"/>
        <w:numPr>
          <w:ilvl w:val="0"/>
          <w:numId w:val="11"/>
        </w:numPr>
        <w:spacing w:after="160" w:line="278" w:lineRule="auto"/>
        <w:ind w:left="363"/>
        <w:rPr>
          <w:rFonts w:ascii="Arial" w:hAnsi="Arial" w:cs="Arial"/>
          <w:b/>
          <w:bCs/>
          <w:lang w:val="en-US"/>
        </w:rPr>
      </w:pPr>
      <w:r w:rsidRPr="00F04F25">
        <w:rPr>
          <w:rFonts w:ascii="Arial" w:hAnsi="Arial" w:cs="Arial"/>
          <w:b/>
          <w:bCs/>
          <w:lang w:val="en-US"/>
        </w:rPr>
        <w:lastRenderedPageBreak/>
        <w:t>Vision, Aims and Purpose</w:t>
      </w:r>
    </w:p>
    <w:p w14:paraId="1CC2318E" w14:textId="77777777" w:rsidR="005D4A8F" w:rsidRPr="00793F24" w:rsidRDefault="005D4A8F" w:rsidP="005D4A8F">
      <w:pPr>
        <w:pStyle w:val="NormalWeb"/>
        <w:ind w:left="363"/>
        <w:rPr>
          <w:rFonts w:ascii="Arial" w:hAnsi="Arial" w:cs="Arial"/>
        </w:rPr>
      </w:pPr>
      <w:r w:rsidRPr="00793F24">
        <w:rPr>
          <w:rFonts w:ascii="Arial" w:hAnsi="Arial" w:cs="Arial"/>
        </w:rPr>
        <w:t>Hawthorn Academy, a trauma-informed SEMH (Social, Emotional and Mental Health) school, we are committed to creating a safe, nurturing, and aspirational environment where every pupil is seen, heard, and supported. We recognise the profound impact of early life adversity on learning, relationships, and behaviour—and we respond with empathy, high expectations, and consistent, relational practice.</w:t>
      </w:r>
    </w:p>
    <w:p w14:paraId="60F3DB2B" w14:textId="77777777" w:rsidR="005D4A8F" w:rsidRPr="00793F24" w:rsidRDefault="005D4A8F" w:rsidP="005D4A8F">
      <w:pPr>
        <w:pStyle w:val="NormalWeb"/>
        <w:ind w:left="363"/>
        <w:rPr>
          <w:rFonts w:ascii="Arial" w:hAnsi="Arial" w:cs="Arial"/>
        </w:rPr>
      </w:pPr>
      <w:r w:rsidRPr="00793F24">
        <w:rPr>
          <w:rFonts w:ascii="Arial" w:hAnsi="Arial" w:cs="Arial"/>
        </w:rPr>
        <w:t>Our mission is to enable all pupils to thrive: to become confident, resilient, and self-regulated individuals who can lead fulfilling and independent lives. We support pupils in developing emotional literacy, strong relationships, and the skills to navigate life’s challenges with courage and purpose.</w:t>
      </w:r>
    </w:p>
    <w:p w14:paraId="062BDE83" w14:textId="77777777" w:rsidR="005D4A8F" w:rsidRPr="00793F24" w:rsidRDefault="005D4A8F" w:rsidP="005D4A8F">
      <w:pPr>
        <w:pStyle w:val="NormalWeb"/>
        <w:ind w:left="363"/>
        <w:rPr>
          <w:rFonts w:ascii="Arial" w:hAnsi="Arial" w:cs="Arial"/>
        </w:rPr>
      </w:pPr>
      <w:r w:rsidRPr="00793F24">
        <w:rPr>
          <w:rFonts w:ascii="Arial" w:hAnsi="Arial" w:cs="Arial"/>
        </w:rPr>
        <w:t>Our vision is brought to life through our core values:</w:t>
      </w:r>
    </w:p>
    <w:p w14:paraId="5C03EB8E" w14:textId="77777777" w:rsidR="005D4A8F" w:rsidRPr="00793F24" w:rsidRDefault="005D4A8F" w:rsidP="005D4A8F">
      <w:pPr>
        <w:pStyle w:val="NormalWeb"/>
        <w:numPr>
          <w:ilvl w:val="0"/>
          <w:numId w:val="13"/>
        </w:numPr>
        <w:ind w:left="1080"/>
        <w:rPr>
          <w:rFonts w:ascii="Arial" w:hAnsi="Arial" w:cs="Arial"/>
        </w:rPr>
      </w:pPr>
      <w:r w:rsidRPr="00793F24">
        <w:rPr>
          <w:rStyle w:val="Strong"/>
          <w:rFonts w:eastAsiaTheme="majorEastAsia" w:cs="Arial"/>
        </w:rPr>
        <w:t>Belonging</w:t>
      </w:r>
      <w:r w:rsidRPr="00793F24">
        <w:rPr>
          <w:rFonts w:ascii="Arial" w:hAnsi="Arial" w:cs="Arial"/>
        </w:rPr>
        <w:t xml:space="preserve"> – Every child is welcomed, known, and valued as an individual.</w:t>
      </w:r>
    </w:p>
    <w:p w14:paraId="1D70879F" w14:textId="77777777" w:rsidR="005D4A8F" w:rsidRPr="00793F24" w:rsidRDefault="005D4A8F" w:rsidP="005D4A8F">
      <w:pPr>
        <w:pStyle w:val="NormalWeb"/>
        <w:numPr>
          <w:ilvl w:val="0"/>
          <w:numId w:val="13"/>
        </w:numPr>
        <w:ind w:left="1080"/>
        <w:rPr>
          <w:rFonts w:ascii="Arial" w:hAnsi="Arial" w:cs="Arial"/>
        </w:rPr>
      </w:pPr>
      <w:r w:rsidRPr="00793F24">
        <w:rPr>
          <w:rStyle w:val="Strong"/>
          <w:rFonts w:eastAsiaTheme="majorEastAsia" w:cs="Arial"/>
        </w:rPr>
        <w:t>Community</w:t>
      </w:r>
      <w:r w:rsidRPr="00793F24">
        <w:rPr>
          <w:rFonts w:ascii="Arial" w:hAnsi="Arial" w:cs="Arial"/>
        </w:rPr>
        <w:t xml:space="preserve"> – We work in partnership with families, professionals, and networks to support holistic development.</w:t>
      </w:r>
    </w:p>
    <w:p w14:paraId="010F9ADC" w14:textId="77777777" w:rsidR="005D4A8F" w:rsidRPr="00793F24" w:rsidRDefault="005D4A8F" w:rsidP="005D4A8F">
      <w:pPr>
        <w:pStyle w:val="NormalWeb"/>
        <w:numPr>
          <w:ilvl w:val="0"/>
          <w:numId w:val="13"/>
        </w:numPr>
        <w:ind w:left="1080"/>
        <w:rPr>
          <w:rFonts w:ascii="Arial" w:hAnsi="Arial" w:cs="Arial"/>
        </w:rPr>
      </w:pPr>
      <w:r w:rsidRPr="00793F24">
        <w:rPr>
          <w:rStyle w:val="Strong"/>
          <w:rFonts w:eastAsiaTheme="majorEastAsia" w:cs="Arial"/>
        </w:rPr>
        <w:t>Respect</w:t>
      </w:r>
      <w:r w:rsidRPr="00793F24">
        <w:rPr>
          <w:rFonts w:ascii="Arial" w:hAnsi="Arial" w:cs="Arial"/>
        </w:rPr>
        <w:t xml:space="preserve"> – All relationships are built on dignity, empathy, and mutual trust.</w:t>
      </w:r>
    </w:p>
    <w:p w14:paraId="4EB490F5" w14:textId="77777777" w:rsidR="005D4A8F" w:rsidRPr="00793F24" w:rsidRDefault="005D4A8F" w:rsidP="005D4A8F">
      <w:pPr>
        <w:pStyle w:val="NormalWeb"/>
        <w:numPr>
          <w:ilvl w:val="0"/>
          <w:numId w:val="13"/>
        </w:numPr>
        <w:ind w:left="1080"/>
        <w:rPr>
          <w:rFonts w:ascii="Arial" w:hAnsi="Arial" w:cs="Arial"/>
        </w:rPr>
      </w:pPr>
      <w:r w:rsidRPr="00793F24">
        <w:rPr>
          <w:rStyle w:val="Strong"/>
          <w:rFonts w:eastAsiaTheme="majorEastAsia" w:cs="Arial"/>
        </w:rPr>
        <w:t>Aspiration</w:t>
      </w:r>
      <w:r w:rsidRPr="00793F24">
        <w:rPr>
          <w:rFonts w:ascii="Arial" w:hAnsi="Arial" w:cs="Arial"/>
        </w:rPr>
        <w:t xml:space="preserve"> – We believe in each child’s potential and strive for excellence through personalised support.</w:t>
      </w:r>
    </w:p>
    <w:p w14:paraId="0029F933" w14:textId="77777777" w:rsidR="005D4A8F" w:rsidRPr="00793F24" w:rsidRDefault="005D4A8F" w:rsidP="005D4A8F">
      <w:pPr>
        <w:pStyle w:val="NormalWeb"/>
        <w:numPr>
          <w:ilvl w:val="0"/>
          <w:numId w:val="13"/>
        </w:numPr>
        <w:ind w:left="1080"/>
        <w:rPr>
          <w:rFonts w:ascii="Arial" w:hAnsi="Arial" w:cs="Arial"/>
        </w:rPr>
      </w:pPr>
      <w:r w:rsidRPr="00793F24">
        <w:rPr>
          <w:rStyle w:val="Strong"/>
          <w:rFonts w:eastAsiaTheme="majorEastAsia" w:cs="Arial"/>
        </w:rPr>
        <w:t>Courage</w:t>
      </w:r>
      <w:r w:rsidRPr="00793F24">
        <w:rPr>
          <w:rFonts w:ascii="Arial" w:hAnsi="Arial" w:cs="Arial"/>
        </w:rPr>
        <w:t xml:space="preserve"> – Pupils are empowered to take safe risks, express themselves, and recover from setbacks with strength.</w:t>
      </w:r>
    </w:p>
    <w:p w14:paraId="6549D192" w14:textId="77777777" w:rsidR="005D4A8F" w:rsidRPr="00793F24" w:rsidRDefault="005D4A8F" w:rsidP="005D4A8F">
      <w:pPr>
        <w:pStyle w:val="ListParagraph"/>
        <w:ind w:left="363"/>
        <w:rPr>
          <w:rFonts w:ascii="Arial" w:hAnsi="Arial" w:cs="Arial"/>
        </w:rPr>
      </w:pPr>
    </w:p>
    <w:p w14:paraId="5BF9C925" w14:textId="77777777" w:rsidR="005D4A8F" w:rsidRDefault="005D4A8F" w:rsidP="005D4A8F">
      <w:pPr>
        <w:ind w:left="363"/>
        <w:rPr>
          <w:rFonts w:ascii="Arial" w:hAnsi="Arial" w:cs="Arial"/>
          <w:b/>
          <w:bCs/>
          <w:lang w:val="en-US"/>
        </w:rPr>
      </w:pPr>
      <w:r w:rsidRPr="00F04F25">
        <w:rPr>
          <w:rFonts w:ascii="Arial" w:hAnsi="Arial" w:cs="Arial"/>
          <w:b/>
          <w:bCs/>
          <w:lang w:val="en-US"/>
        </w:rPr>
        <w:t>Purpose of this Policy</w:t>
      </w:r>
    </w:p>
    <w:p w14:paraId="6CB7D9F1" w14:textId="77777777" w:rsidR="005D4A8F" w:rsidRPr="00F04F25" w:rsidRDefault="005D4A8F" w:rsidP="005D4A8F">
      <w:pPr>
        <w:ind w:left="363"/>
        <w:rPr>
          <w:rFonts w:ascii="Arial" w:hAnsi="Arial" w:cs="Arial"/>
          <w:b/>
          <w:bCs/>
          <w:lang w:val="en-US"/>
        </w:rPr>
      </w:pPr>
    </w:p>
    <w:p w14:paraId="18A68961" w14:textId="77777777" w:rsidR="005D4A8F" w:rsidRDefault="005D4A8F" w:rsidP="005D4A8F">
      <w:pPr>
        <w:ind w:left="363"/>
        <w:rPr>
          <w:rFonts w:ascii="Arial" w:hAnsi="Arial" w:cs="Arial"/>
          <w:lang w:val="en-US"/>
        </w:rPr>
      </w:pPr>
      <w:r w:rsidRPr="00F04F25">
        <w:rPr>
          <w:rFonts w:ascii="Arial" w:hAnsi="Arial" w:cs="Arial"/>
          <w:lang w:val="en-US"/>
        </w:rPr>
        <w:t>This policy ensures a whole-school, trauma-informed approach to behaviour that promotes safety, dignity, and personal growth. Our goal is to develop a community where all members understand the function of behaviour and are equipped to respond restoratively, reflectively, and proactively.</w:t>
      </w:r>
    </w:p>
    <w:p w14:paraId="47F10828" w14:textId="77777777" w:rsidR="005D4A8F" w:rsidRPr="00F04F25" w:rsidRDefault="005D4A8F" w:rsidP="005D4A8F">
      <w:pPr>
        <w:ind w:left="363"/>
        <w:rPr>
          <w:rFonts w:ascii="Arial" w:hAnsi="Arial" w:cs="Arial"/>
          <w:lang w:val="en-US"/>
        </w:rPr>
      </w:pPr>
      <w:r w:rsidRPr="00F04F25">
        <w:rPr>
          <w:rFonts w:ascii="Arial" w:hAnsi="Arial" w:cs="Arial"/>
          <w:lang w:val="en-US"/>
        </w:rPr>
        <w:t>This policy aims to:</w:t>
      </w:r>
    </w:p>
    <w:p w14:paraId="04D2D009" w14:textId="77777777" w:rsidR="005D4A8F" w:rsidRPr="00F04F25" w:rsidRDefault="005D4A8F" w:rsidP="005D4A8F">
      <w:pPr>
        <w:pStyle w:val="ListParagraph"/>
        <w:numPr>
          <w:ilvl w:val="0"/>
          <w:numId w:val="12"/>
        </w:numPr>
        <w:spacing w:after="160" w:line="278" w:lineRule="auto"/>
        <w:ind w:left="1080"/>
        <w:rPr>
          <w:rFonts w:ascii="Arial" w:hAnsi="Arial" w:cs="Arial"/>
          <w:lang w:val="en-US"/>
        </w:rPr>
      </w:pPr>
      <w:r w:rsidRPr="00F04F25">
        <w:rPr>
          <w:rFonts w:ascii="Arial" w:hAnsi="Arial" w:cs="Arial"/>
          <w:lang w:val="en-US"/>
        </w:rPr>
        <w:t>Promote consistent, relational responses to behaviour based on developmental need and emotional regulation.</w:t>
      </w:r>
    </w:p>
    <w:p w14:paraId="26839328" w14:textId="77777777" w:rsidR="005D4A8F" w:rsidRPr="00F04F25" w:rsidRDefault="005D4A8F" w:rsidP="005D4A8F">
      <w:pPr>
        <w:pStyle w:val="ListParagraph"/>
        <w:numPr>
          <w:ilvl w:val="0"/>
          <w:numId w:val="12"/>
        </w:numPr>
        <w:spacing w:after="160" w:line="278" w:lineRule="auto"/>
        <w:ind w:left="1080"/>
        <w:rPr>
          <w:rFonts w:ascii="Arial" w:hAnsi="Arial" w:cs="Arial"/>
          <w:lang w:val="en-US"/>
        </w:rPr>
      </w:pPr>
      <w:r w:rsidRPr="00F04F25">
        <w:rPr>
          <w:rFonts w:ascii="Arial" w:hAnsi="Arial" w:cs="Arial"/>
          <w:lang w:val="en-US"/>
        </w:rPr>
        <w:t>Maintain the whole-school responsibility for behaviour through positive, visible reinforcement of shared expectations.</w:t>
      </w:r>
    </w:p>
    <w:p w14:paraId="20B12D9D" w14:textId="77777777" w:rsidR="005D4A8F" w:rsidRPr="00F04F25" w:rsidRDefault="005D4A8F" w:rsidP="005D4A8F">
      <w:pPr>
        <w:pStyle w:val="ListParagraph"/>
        <w:numPr>
          <w:ilvl w:val="0"/>
          <w:numId w:val="12"/>
        </w:numPr>
        <w:spacing w:after="160" w:line="278" w:lineRule="auto"/>
        <w:ind w:left="1080"/>
        <w:rPr>
          <w:rFonts w:ascii="Arial" w:hAnsi="Arial" w:cs="Arial"/>
          <w:lang w:val="en-US"/>
        </w:rPr>
      </w:pPr>
      <w:r w:rsidRPr="00F04F25">
        <w:rPr>
          <w:rFonts w:ascii="Arial" w:hAnsi="Arial" w:cs="Arial"/>
          <w:lang w:val="en-US"/>
        </w:rPr>
        <w:t>Recognise the individuality of each pupil, responding with personalised support and an inclusive mindset.</w:t>
      </w:r>
    </w:p>
    <w:p w14:paraId="482FAFD5" w14:textId="77777777" w:rsidR="005D4A8F" w:rsidRPr="00F04F25" w:rsidRDefault="005D4A8F" w:rsidP="005D4A8F">
      <w:pPr>
        <w:pStyle w:val="ListParagraph"/>
        <w:numPr>
          <w:ilvl w:val="0"/>
          <w:numId w:val="12"/>
        </w:numPr>
        <w:spacing w:after="160" w:line="278" w:lineRule="auto"/>
        <w:ind w:left="1080"/>
        <w:rPr>
          <w:rFonts w:ascii="Arial" w:hAnsi="Arial" w:cs="Arial"/>
          <w:lang w:val="en-US"/>
        </w:rPr>
      </w:pPr>
      <w:r w:rsidRPr="00F04F25">
        <w:rPr>
          <w:rFonts w:ascii="Arial" w:hAnsi="Arial" w:cs="Arial"/>
          <w:lang w:val="en-US"/>
        </w:rPr>
        <w:t>Foster positive relationships rooted in empathy, mutual trust, and the importance of voice and agency.</w:t>
      </w:r>
    </w:p>
    <w:p w14:paraId="68796960" w14:textId="77777777" w:rsidR="005D4A8F" w:rsidRPr="00F04F25" w:rsidRDefault="005D4A8F" w:rsidP="005D4A8F">
      <w:pPr>
        <w:pStyle w:val="ListParagraph"/>
        <w:numPr>
          <w:ilvl w:val="0"/>
          <w:numId w:val="12"/>
        </w:numPr>
        <w:spacing w:after="160" w:line="278" w:lineRule="auto"/>
        <w:ind w:left="1080"/>
        <w:rPr>
          <w:rFonts w:ascii="Arial" w:hAnsi="Arial" w:cs="Arial"/>
          <w:lang w:val="en-US"/>
        </w:rPr>
      </w:pPr>
      <w:r w:rsidRPr="00F04F25">
        <w:rPr>
          <w:rFonts w:ascii="Arial" w:hAnsi="Arial" w:cs="Arial"/>
          <w:lang w:val="en-US"/>
        </w:rPr>
        <w:t>Encourage pupils to understand cause and consequence, develop personal responsibility, and celebrate positive choices.</w:t>
      </w:r>
    </w:p>
    <w:p w14:paraId="14CC7067" w14:textId="77777777" w:rsidR="005D4A8F" w:rsidRDefault="005D4A8F" w:rsidP="005D4A8F">
      <w:pPr>
        <w:pStyle w:val="ListParagraph"/>
        <w:numPr>
          <w:ilvl w:val="0"/>
          <w:numId w:val="12"/>
        </w:numPr>
        <w:spacing w:after="160" w:line="278" w:lineRule="auto"/>
        <w:ind w:left="1080"/>
        <w:rPr>
          <w:rFonts w:ascii="Arial" w:hAnsi="Arial" w:cs="Arial"/>
          <w:lang w:val="en-US"/>
        </w:rPr>
      </w:pPr>
      <w:r w:rsidRPr="00F04F25">
        <w:rPr>
          <w:rFonts w:ascii="Arial" w:hAnsi="Arial" w:cs="Arial"/>
          <w:lang w:val="en-US"/>
        </w:rPr>
        <w:t>Ensure that families and professionals work collaboratively to help children grow socially, emotionally, and academically.</w:t>
      </w:r>
    </w:p>
    <w:p w14:paraId="4D339E39" w14:textId="77777777" w:rsidR="00505537" w:rsidRPr="00505537" w:rsidRDefault="00505537" w:rsidP="00505537">
      <w:pPr>
        <w:spacing w:after="160" w:line="278" w:lineRule="auto"/>
        <w:rPr>
          <w:rFonts w:ascii="Arial" w:hAnsi="Arial" w:cs="Arial"/>
          <w:lang w:val="en-US"/>
        </w:rPr>
      </w:pPr>
    </w:p>
    <w:p w14:paraId="0200E1CF" w14:textId="77777777" w:rsidR="005D4A8F" w:rsidRPr="00F04F25" w:rsidRDefault="005D4A8F" w:rsidP="005D4A8F">
      <w:pPr>
        <w:ind w:left="363"/>
        <w:rPr>
          <w:rFonts w:ascii="Arial" w:hAnsi="Arial" w:cs="Arial"/>
          <w:lang w:val="en-US"/>
        </w:rPr>
      </w:pPr>
      <w:r w:rsidRPr="00F04F25">
        <w:rPr>
          <w:rFonts w:ascii="Arial" w:hAnsi="Arial" w:cs="Arial"/>
          <w:lang w:val="en-US"/>
        </w:rPr>
        <w:lastRenderedPageBreak/>
        <w:t>To achieve meaningful outcomes, we use the THRIVE</w:t>
      </w:r>
      <w:r>
        <w:rPr>
          <w:rFonts w:ascii="Arial" w:hAnsi="Arial" w:cs="Arial"/>
          <w:lang w:val="en-US"/>
        </w:rPr>
        <w:t xml:space="preserve"> </w:t>
      </w:r>
      <w:r w:rsidRPr="00F04F25">
        <w:rPr>
          <w:rFonts w:ascii="Arial" w:hAnsi="Arial" w:cs="Arial"/>
          <w:lang w:val="en-US"/>
        </w:rPr>
        <w:t>framework:</w:t>
      </w:r>
    </w:p>
    <w:p w14:paraId="76E37320" w14:textId="77777777" w:rsidR="005D4A8F" w:rsidRPr="00F04F25" w:rsidRDefault="005D4A8F" w:rsidP="005D4A8F">
      <w:pPr>
        <w:ind w:left="720"/>
        <w:rPr>
          <w:rFonts w:ascii="Arial" w:hAnsi="Arial" w:cs="Arial"/>
          <w:lang w:val="en-US"/>
        </w:rPr>
      </w:pPr>
      <w:r w:rsidRPr="00F04F25">
        <w:rPr>
          <w:rFonts w:ascii="Arial" w:hAnsi="Arial" w:cs="Arial"/>
          <w:lang w:val="en-US"/>
        </w:rPr>
        <w:t>T – Trusting Relationships: Building safe, secure connections with pupils as the foundation for all learning and behaviour support.</w:t>
      </w:r>
    </w:p>
    <w:p w14:paraId="0EC483EC" w14:textId="77777777" w:rsidR="005D4A8F" w:rsidRPr="00F04F25" w:rsidRDefault="005D4A8F" w:rsidP="005D4A8F">
      <w:pPr>
        <w:ind w:left="720"/>
        <w:rPr>
          <w:rFonts w:ascii="Arial" w:hAnsi="Arial" w:cs="Arial"/>
          <w:lang w:val="en-US"/>
        </w:rPr>
      </w:pPr>
      <w:r w:rsidRPr="00F04F25">
        <w:rPr>
          <w:rFonts w:ascii="Arial" w:hAnsi="Arial" w:cs="Arial"/>
          <w:lang w:val="en-US"/>
        </w:rPr>
        <w:t>H – High Expectations: Maintaining consistent boundaries and a belief in every pupil’s ability to succeed and grow.</w:t>
      </w:r>
    </w:p>
    <w:p w14:paraId="2405B181" w14:textId="77777777" w:rsidR="005D4A8F" w:rsidRPr="00F04F25" w:rsidRDefault="005D4A8F" w:rsidP="005D4A8F">
      <w:pPr>
        <w:ind w:left="720"/>
        <w:rPr>
          <w:rFonts w:ascii="Arial" w:hAnsi="Arial" w:cs="Arial"/>
          <w:lang w:val="en-US"/>
        </w:rPr>
      </w:pPr>
      <w:r w:rsidRPr="00F04F25">
        <w:rPr>
          <w:rFonts w:ascii="Arial" w:hAnsi="Arial" w:cs="Arial"/>
          <w:lang w:val="en-US"/>
        </w:rPr>
        <w:t>R – Regulation and Reflection: Supporting pupils to understand and manage their emotions through co-regulation and reflective practice.</w:t>
      </w:r>
    </w:p>
    <w:p w14:paraId="09776142" w14:textId="77777777" w:rsidR="005D4A8F" w:rsidRPr="00F04F25" w:rsidRDefault="005D4A8F" w:rsidP="005D4A8F">
      <w:pPr>
        <w:ind w:left="720"/>
        <w:rPr>
          <w:rFonts w:ascii="Arial" w:hAnsi="Arial" w:cs="Arial"/>
          <w:lang w:val="en-US"/>
        </w:rPr>
      </w:pPr>
      <w:r w:rsidRPr="00F04F25">
        <w:rPr>
          <w:rFonts w:ascii="Arial" w:hAnsi="Arial" w:cs="Arial"/>
          <w:lang w:val="en-US"/>
        </w:rPr>
        <w:t>I – Inclusive Practice: Ensuring every child feels valued and included, with support adapted to individual needs and contexts.</w:t>
      </w:r>
    </w:p>
    <w:p w14:paraId="43DAC7B7" w14:textId="77777777" w:rsidR="005D4A8F" w:rsidRPr="00F04F25" w:rsidRDefault="005D4A8F" w:rsidP="005D4A8F">
      <w:pPr>
        <w:ind w:left="720"/>
        <w:rPr>
          <w:rFonts w:ascii="Arial" w:hAnsi="Arial" w:cs="Arial"/>
          <w:lang w:val="en-US"/>
        </w:rPr>
      </w:pPr>
      <w:r w:rsidRPr="00F04F25">
        <w:rPr>
          <w:rFonts w:ascii="Arial" w:hAnsi="Arial" w:cs="Arial"/>
          <w:lang w:val="en-US"/>
        </w:rPr>
        <w:t>V – Voice and Validation: Encouraging pupils to express themselves and recognising their lived experiences with empathy.</w:t>
      </w:r>
    </w:p>
    <w:p w14:paraId="3B2C8DCC" w14:textId="77777777" w:rsidR="005D4A8F" w:rsidRDefault="005D4A8F" w:rsidP="005D4A8F">
      <w:pPr>
        <w:ind w:left="720"/>
        <w:rPr>
          <w:rFonts w:ascii="Arial" w:hAnsi="Arial" w:cs="Arial"/>
          <w:lang w:val="en-US"/>
        </w:rPr>
      </w:pPr>
      <w:r w:rsidRPr="00F04F25">
        <w:rPr>
          <w:rFonts w:ascii="Arial" w:hAnsi="Arial" w:cs="Arial"/>
          <w:lang w:val="en-US"/>
        </w:rPr>
        <w:t>E – Empathy and Empowerment: Responding to behaviour with compassion, enabling pupils to develop agency, responsibility, and resilience.</w:t>
      </w:r>
    </w:p>
    <w:p w14:paraId="5E21A304" w14:textId="77777777" w:rsidR="00505537" w:rsidRPr="00F04F25" w:rsidRDefault="00505537" w:rsidP="005D4A8F">
      <w:pPr>
        <w:ind w:left="720"/>
        <w:rPr>
          <w:rFonts w:ascii="Arial" w:hAnsi="Arial" w:cs="Arial"/>
          <w:lang w:val="en-US"/>
        </w:rPr>
      </w:pPr>
    </w:p>
    <w:p w14:paraId="3748AE8A" w14:textId="77777777" w:rsidR="005D4A8F" w:rsidRDefault="005D4A8F" w:rsidP="005D4A8F">
      <w:pPr>
        <w:ind w:left="363"/>
        <w:rPr>
          <w:rFonts w:ascii="Arial" w:hAnsi="Arial" w:cs="Arial"/>
          <w:lang w:val="en-US"/>
        </w:rPr>
      </w:pPr>
      <w:r w:rsidRPr="00F04F25">
        <w:rPr>
          <w:rFonts w:ascii="Arial" w:hAnsi="Arial" w:cs="Arial"/>
          <w:lang w:val="en-US"/>
        </w:rPr>
        <w:t>Our practice is aligned with the Department for Education’s guidance on behaviour and safeguarding, and fully reflects Ofsted and Independent School Standards expectations for safe, inclusive, and effective behaviour support in specialist settings.</w:t>
      </w:r>
    </w:p>
    <w:p w14:paraId="42E3BE9F" w14:textId="77777777" w:rsidR="005D4A8F" w:rsidRDefault="005D4A8F" w:rsidP="005D4A8F">
      <w:pPr>
        <w:ind w:left="363"/>
        <w:rPr>
          <w:rFonts w:ascii="Arial" w:hAnsi="Arial" w:cs="Arial"/>
          <w:lang w:val="en-US"/>
        </w:rPr>
      </w:pPr>
    </w:p>
    <w:p w14:paraId="7A5CBF64" w14:textId="77777777" w:rsidR="005D4A8F" w:rsidRDefault="005D4A8F" w:rsidP="005D4A8F">
      <w:pPr>
        <w:pStyle w:val="ListParagraph"/>
        <w:numPr>
          <w:ilvl w:val="0"/>
          <w:numId w:val="11"/>
        </w:numPr>
        <w:spacing w:after="160" w:line="278" w:lineRule="auto"/>
        <w:rPr>
          <w:rFonts w:ascii="Arial" w:hAnsi="Arial" w:cs="Arial"/>
          <w:b/>
          <w:bCs/>
          <w:lang w:val="en-US"/>
        </w:rPr>
      </w:pPr>
      <w:r w:rsidRPr="000B6E00">
        <w:rPr>
          <w:rFonts w:ascii="Arial" w:hAnsi="Arial" w:cs="Arial"/>
          <w:b/>
          <w:bCs/>
          <w:lang w:val="en-US"/>
        </w:rPr>
        <w:t>Principles of Behaviour Support</w:t>
      </w:r>
    </w:p>
    <w:p w14:paraId="532768AC" w14:textId="77777777" w:rsidR="005D4A8F" w:rsidRDefault="005D4A8F" w:rsidP="005D4A8F">
      <w:pPr>
        <w:pStyle w:val="ListParagraph"/>
        <w:rPr>
          <w:rFonts w:ascii="Arial" w:hAnsi="Arial" w:cs="Arial"/>
          <w:b/>
          <w:bCs/>
          <w:lang w:val="en-US"/>
        </w:rPr>
      </w:pPr>
    </w:p>
    <w:p w14:paraId="29E76660" w14:textId="77777777" w:rsidR="005D4A8F" w:rsidRPr="000B6E00" w:rsidRDefault="005D4A8F" w:rsidP="005D4A8F">
      <w:pPr>
        <w:pStyle w:val="ListParagraph"/>
        <w:rPr>
          <w:rFonts w:ascii="Arial" w:hAnsi="Arial" w:cs="Arial"/>
          <w:b/>
          <w:bCs/>
          <w:lang w:val="en-US"/>
        </w:rPr>
      </w:pPr>
      <w:r w:rsidRPr="000B6E00">
        <w:rPr>
          <w:rFonts w:ascii="Arial" w:hAnsi="Arial" w:cs="Arial"/>
          <w:lang w:val="en-US"/>
        </w:rPr>
        <w:t>Our trauma-informed behaviour policy is based on the following core principles:</w:t>
      </w:r>
    </w:p>
    <w:p w14:paraId="2D4F4D30" w14:textId="77777777" w:rsidR="005D4A8F" w:rsidRPr="00793F24" w:rsidRDefault="005D4A8F" w:rsidP="005D4A8F">
      <w:pPr>
        <w:pStyle w:val="ListParagraph"/>
        <w:numPr>
          <w:ilvl w:val="0"/>
          <w:numId w:val="14"/>
        </w:numPr>
        <w:spacing w:after="160" w:line="278" w:lineRule="auto"/>
        <w:ind w:left="1080"/>
        <w:rPr>
          <w:rFonts w:ascii="Arial" w:hAnsi="Arial" w:cs="Arial"/>
          <w:lang w:val="en-US"/>
        </w:rPr>
      </w:pPr>
      <w:r w:rsidRPr="00793F24">
        <w:rPr>
          <w:rFonts w:ascii="Arial" w:hAnsi="Arial" w:cs="Arial"/>
          <w:lang w:val="en-US"/>
        </w:rPr>
        <w:t>Behaviour is a form of communication. Staff are trained to understand the function behind behaviour and respond appropriately.</w:t>
      </w:r>
    </w:p>
    <w:p w14:paraId="5650FBE2" w14:textId="77777777" w:rsidR="005D4A8F" w:rsidRPr="00793F24" w:rsidRDefault="005D4A8F" w:rsidP="005D4A8F">
      <w:pPr>
        <w:pStyle w:val="ListParagraph"/>
        <w:numPr>
          <w:ilvl w:val="0"/>
          <w:numId w:val="14"/>
        </w:numPr>
        <w:spacing w:after="160" w:line="278" w:lineRule="auto"/>
        <w:ind w:left="1080"/>
        <w:rPr>
          <w:rFonts w:ascii="Arial" w:hAnsi="Arial" w:cs="Arial"/>
          <w:lang w:val="en-US"/>
        </w:rPr>
      </w:pPr>
      <w:r w:rsidRPr="00793F24">
        <w:rPr>
          <w:rFonts w:ascii="Arial" w:hAnsi="Arial" w:cs="Arial"/>
          <w:lang w:val="en-US"/>
        </w:rPr>
        <w:t>Emotional regulation must be taught explicitly and supported through co-regulation, modelling, and therapeutic strategies.</w:t>
      </w:r>
    </w:p>
    <w:p w14:paraId="7BDBF7F2" w14:textId="77777777" w:rsidR="005D4A8F" w:rsidRPr="00793F24" w:rsidRDefault="005D4A8F" w:rsidP="005D4A8F">
      <w:pPr>
        <w:pStyle w:val="ListParagraph"/>
        <w:numPr>
          <w:ilvl w:val="0"/>
          <w:numId w:val="14"/>
        </w:numPr>
        <w:spacing w:after="160" w:line="278" w:lineRule="auto"/>
        <w:ind w:left="1080"/>
        <w:rPr>
          <w:rFonts w:ascii="Arial" w:hAnsi="Arial" w:cs="Arial"/>
          <w:lang w:val="en-US"/>
        </w:rPr>
      </w:pPr>
      <w:r w:rsidRPr="00793F24">
        <w:rPr>
          <w:rFonts w:ascii="Arial" w:hAnsi="Arial" w:cs="Arial"/>
          <w:lang w:val="en-US"/>
        </w:rPr>
        <w:t>Relationships are central to engagement, trust, and safety. Staff invest time in building secure attachments with pupils.</w:t>
      </w:r>
    </w:p>
    <w:p w14:paraId="40C3FFDE" w14:textId="77777777" w:rsidR="005D4A8F" w:rsidRPr="00793F24" w:rsidRDefault="005D4A8F" w:rsidP="005D4A8F">
      <w:pPr>
        <w:pStyle w:val="ListParagraph"/>
        <w:numPr>
          <w:ilvl w:val="0"/>
          <w:numId w:val="14"/>
        </w:numPr>
        <w:spacing w:after="160" w:line="278" w:lineRule="auto"/>
        <w:ind w:left="1080"/>
        <w:rPr>
          <w:rFonts w:ascii="Arial" w:hAnsi="Arial" w:cs="Arial"/>
          <w:lang w:val="en-US"/>
        </w:rPr>
      </w:pPr>
      <w:r w:rsidRPr="00793F24">
        <w:rPr>
          <w:rFonts w:ascii="Arial" w:hAnsi="Arial" w:cs="Arial"/>
          <w:lang w:val="en-US"/>
        </w:rPr>
        <w:t>Positive behavioural change requires empathy, patience, and consistency.</w:t>
      </w:r>
    </w:p>
    <w:p w14:paraId="3A3BB25A" w14:textId="77777777" w:rsidR="005D4A8F" w:rsidRPr="00793F24" w:rsidRDefault="005D4A8F" w:rsidP="005D4A8F">
      <w:pPr>
        <w:pStyle w:val="ListParagraph"/>
        <w:numPr>
          <w:ilvl w:val="0"/>
          <w:numId w:val="14"/>
        </w:numPr>
        <w:spacing w:after="160" w:line="278" w:lineRule="auto"/>
        <w:ind w:left="1080"/>
        <w:rPr>
          <w:rFonts w:ascii="Arial" w:hAnsi="Arial" w:cs="Arial"/>
          <w:lang w:val="en-US"/>
        </w:rPr>
      </w:pPr>
      <w:r w:rsidRPr="00793F24">
        <w:rPr>
          <w:rFonts w:ascii="Arial" w:hAnsi="Arial" w:cs="Arial"/>
          <w:lang w:val="en-US"/>
        </w:rPr>
        <w:t>Interventions should protect dignity, avoid punitive or shame-based practices, and prioritise relational repair.</w:t>
      </w:r>
    </w:p>
    <w:p w14:paraId="1F360435" w14:textId="77777777" w:rsidR="005D4A8F" w:rsidRPr="00793F24" w:rsidRDefault="005D4A8F" w:rsidP="005D4A8F">
      <w:pPr>
        <w:pStyle w:val="ListParagraph"/>
        <w:numPr>
          <w:ilvl w:val="0"/>
          <w:numId w:val="14"/>
        </w:numPr>
        <w:spacing w:after="160" w:line="278" w:lineRule="auto"/>
        <w:ind w:left="1080"/>
        <w:rPr>
          <w:rFonts w:ascii="Arial" w:hAnsi="Arial" w:cs="Arial"/>
          <w:lang w:val="en-US"/>
        </w:rPr>
      </w:pPr>
      <w:r w:rsidRPr="00793F24">
        <w:rPr>
          <w:rFonts w:ascii="Arial" w:hAnsi="Arial" w:cs="Arial"/>
          <w:lang w:val="en-US"/>
        </w:rPr>
        <w:t>Consequences should be educational, reflective, and restorative.</w:t>
      </w:r>
    </w:p>
    <w:p w14:paraId="764C331A" w14:textId="77777777" w:rsidR="005D4A8F" w:rsidRDefault="005D4A8F" w:rsidP="005D4A8F">
      <w:pPr>
        <w:ind w:left="363"/>
        <w:rPr>
          <w:rFonts w:ascii="Arial" w:hAnsi="Arial" w:cs="Arial"/>
          <w:lang w:val="en-US"/>
        </w:rPr>
      </w:pPr>
      <w:r w:rsidRPr="00793F24">
        <w:rPr>
          <w:rFonts w:ascii="Arial" w:hAnsi="Arial" w:cs="Arial"/>
          <w:lang w:val="en-US"/>
        </w:rPr>
        <w:t>We aim to build intrinsic motivation and pro-social behaviour through trust, mutual respect, and collaborative problem-solving.</w:t>
      </w:r>
    </w:p>
    <w:p w14:paraId="64516215" w14:textId="77777777" w:rsidR="005D4A8F" w:rsidRPr="00793F24" w:rsidRDefault="005D4A8F" w:rsidP="005D4A8F">
      <w:pPr>
        <w:ind w:left="363"/>
        <w:rPr>
          <w:rFonts w:ascii="Arial" w:hAnsi="Arial" w:cs="Arial"/>
          <w:lang w:val="en-US"/>
        </w:rPr>
      </w:pPr>
    </w:p>
    <w:p w14:paraId="212CA05D" w14:textId="634E6486"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The 'Ready For' Framework</w:t>
      </w:r>
    </w:p>
    <w:p w14:paraId="53AB0793" w14:textId="77777777" w:rsidR="005D4A8F" w:rsidRPr="005D4A8F" w:rsidRDefault="005D4A8F" w:rsidP="005D4A8F">
      <w:pPr>
        <w:pStyle w:val="ListParagraph"/>
        <w:rPr>
          <w:rFonts w:ascii="Arial" w:hAnsi="Arial" w:cs="Arial"/>
          <w:b/>
          <w:bCs/>
          <w:lang w:val="en-US"/>
        </w:rPr>
      </w:pPr>
    </w:p>
    <w:p w14:paraId="4810D65E" w14:textId="77777777" w:rsidR="005D4A8F" w:rsidRPr="00793F24" w:rsidRDefault="005D4A8F" w:rsidP="005D4A8F">
      <w:pPr>
        <w:ind w:left="363"/>
        <w:rPr>
          <w:rFonts w:ascii="Arial" w:hAnsi="Arial" w:cs="Arial"/>
          <w:lang w:val="en-US"/>
        </w:rPr>
      </w:pPr>
      <w:r w:rsidRPr="00793F24">
        <w:rPr>
          <w:rFonts w:ascii="Arial" w:hAnsi="Arial" w:cs="Arial"/>
          <w:lang w:val="en-US"/>
        </w:rPr>
        <w:t>Our behaviour expectations are based on our 'Ready For' framework which sets clear, consistent, and developmentally appropriate behaviour goals across the school:</w:t>
      </w:r>
    </w:p>
    <w:p w14:paraId="48FCB209" w14:textId="77777777" w:rsidR="005D4A8F" w:rsidRPr="00793F24" w:rsidRDefault="005D4A8F" w:rsidP="005D4A8F">
      <w:pPr>
        <w:ind w:left="363"/>
        <w:rPr>
          <w:rFonts w:ascii="Arial" w:hAnsi="Arial" w:cs="Arial"/>
          <w:b/>
          <w:bCs/>
          <w:lang w:val="en-US"/>
        </w:rPr>
      </w:pPr>
      <w:r w:rsidRPr="00793F24">
        <w:rPr>
          <w:rFonts w:ascii="Arial" w:hAnsi="Arial" w:cs="Arial"/>
          <w:b/>
          <w:bCs/>
          <w:lang w:val="en-US"/>
        </w:rPr>
        <w:t>Ready for Learning:</w:t>
      </w:r>
      <w:r>
        <w:rPr>
          <w:rFonts w:ascii="Arial" w:hAnsi="Arial" w:cs="Arial"/>
          <w:b/>
          <w:bCs/>
          <w:lang w:val="en-US"/>
        </w:rPr>
        <w:t xml:space="preserve"> </w:t>
      </w:r>
      <w:r w:rsidRPr="00793F24">
        <w:rPr>
          <w:rFonts w:ascii="Arial" w:hAnsi="Arial" w:cs="Arial"/>
          <w:lang w:val="en-US"/>
        </w:rPr>
        <w:t>“I am calm, focused, and open to trying.”</w:t>
      </w:r>
    </w:p>
    <w:p w14:paraId="2146CD9A" w14:textId="77777777" w:rsidR="005D4A8F" w:rsidRPr="00793F24" w:rsidRDefault="005D4A8F" w:rsidP="005D4A8F">
      <w:pPr>
        <w:pStyle w:val="ListParagraph"/>
        <w:numPr>
          <w:ilvl w:val="0"/>
          <w:numId w:val="15"/>
        </w:numPr>
        <w:spacing w:after="160" w:line="278" w:lineRule="auto"/>
        <w:ind w:left="1080"/>
        <w:rPr>
          <w:rFonts w:ascii="Arial" w:hAnsi="Arial" w:cs="Arial"/>
          <w:lang w:val="en-US"/>
        </w:rPr>
      </w:pPr>
      <w:r w:rsidRPr="00793F24">
        <w:rPr>
          <w:rFonts w:ascii="Arial" w:hAnsi="Arial" w:cs="Arial"/>
          <w:lang w:val="en-US"/>
        </w:rPr>
        <w:t>Pupils use self-regulation tools (e.g. movement breaks, fidget tools) to prepare their minds and bodies.</w:t>
      </w:r>
    </w:p>
    <w:p w14:paraId="344A479D" w14:textId="77777777" w:rsidR="005D4A8F" w:rsidRPr="00793F24" w:rsidRDefault="005D4A8F" w:rsidP="005D4A8F">
      <w:pPr>
        <w:pStyle w:val="ListParagraph"/>
        <w:numPr>
          <w:ilvl w:val="0"/>
          <w:numId w:val="15"/>
        </w:numPr>
        <w:spacing w:after="160" w:line="278" w:lineRule="auto"/>
        <w:ind w:left="1080"/>
        <w:rPr>
          <w:rFonts w:ascii="Arial" w:hAnsi="Arial" w:cs="Arial"/>
          <w:lang w:val="en-US"/>
        </w:rPr>
      </w:pPr>
      <w:r w:rsidRPr="00793F24">
        <w:rPr>
          <w:rFonts w:ascii="Arial" w:hAnsi="Arial" w:cs="Arial"/>
          <w:lang w:val="en-US"/>
        </w:rPr>
        <w:t>They bring required materials and maintain readiness through focus and perseverance.</w:t>
      </w:r>
    </w:p>
    <w:p w14:paraId="20AA347E" w14:textId="77777777" w:rsidR="005D4A8F" w:rsidRPr="00793F24" w:rsidRDefault="005D4A8F" w:rsidP="005D4A8F">
      <w:pPr>
        <w:pStyle w:val="ListParagraph"/>
        <w:numPr>
          <w:ilvl w:val="0"/>
          <w:numId w:val="15"/>
        </w:numPr>
        <w:spacing w:after="160" w:line="278" w:lineRule="auto"/>
        <w:ind w:left="1080"/>
        <w:rPr>
          <w:rFonts w:ascii="Arial" w:hAnsi="Arial" w:cs="Arial"/>
          <w:lang w:val="en-US"/>
        </w:rPr>
      </w:pPr>
      <w:r w:rsidRPr="00793F24">
        <w:rPr>
          <w:rFonts w:ascii="Arial" w:hAnsi="Arial" w:cs="Arial"/>
          <w:lang w:val="en-US"/>
        </w:rPr>
        <w:t>Asking for help is encouraged and seen as a strength.</w:t>
      </w:r>
    </w:p>
    <w:p w14:paraId="3CAC932D" w14:textId="77777777" w:rsidR="005D4A8F" w:rsidRPr="00793F24" w:rsidRDefault="005D4A8F" w:rsidP="005D4A8F">
      <w:pPr>
        <w:ind w:left="363"/>
        <w:rPr>
          <w:rFonts w:ascii="Arial" w:hAnsi="Arial" w:cs="Arial"/>
          <w:b/>
          <w:bCs/>
          <w:lang w:val="en-US"/>
        </w:rPr>
      </w:pPr>
      <w:r w:rsidRPr="00793F24">
        <w:rPr>
          <w:rFonts w:ascii="Arial" w:hAnsi="Arial" w:cs="Arial"/>
          <w:b/>
          <w:bCs/>
          <w:lang w:val="en-US"/>
        </w:rPr>
        <w:lastRenderedPageBreak/>
        <w:t>Ready for Others:</w:t>
      </w:r>
      <w:r>
        <w:rPr>
          <w:rFonts w:ascii="Arial" w:hAnsi="Arial" w:cs="Arial"/>
          <w:b/>
          <w:bCs/>
          <w:lang w:val="en-US"/>
        </w:rPr>
        <w:t xml:space="preserve"> </w:t>
      </w:r>
      <w:r w:rsidRPr="00793F24">
        <w:rPr>
          <w:rFonts w:ascii="Arial" w:hAnsi="Arial" w:cs="Arial"/>
          <w:lang w:val="en-US"/>
        </w:rPr>
        <w:t>“I show kindness, listen well, and respect people’s space and feelings.”</w:t>
      </w:r>
    </w:p>
    <w:p w14:paraId="4396F12D" w14:textId="77777777" w:rsidR="005D4A8F" w:rsidRPr="00793F24" w:rsidRDefault="005D4A8F" w:rsidP="005D4A8F">
      <w:pPr>
        <w:pStyle w:val="ListParagraph"/>
        <w:numPr>
          <w:ilvl w:val="0"/>
          <w:numId w:val="16"/>
        </w:numPr>
        <w:spacing w:after="160" w:line="278" w:lineRule="auto"/>
        <w:ind w:left="1080"/>
        <w:rPr>
          <w:rFonts w:ascii="Arial" w:hAnsi="Arial" w:cs="Arial"/>
          <w:lang w:val="en-US"/>
        </w:rPr>
      </w:pPr>
      <w:r w:rsidRPr="00793F24">
        <w:rPr>
          <w:rFonts w:ascii="Arial" w:hAnsi="Arial" w:cs="Arial"/>
          <w:lang w:val="en-US"/>
        </w:rPr>
        <w:t>Pupils are taught how to respect boundaries and use calm, inclusive language.</w:t>
      </w:r>
    </w:p>
    <w:p w14:paraId="10AF1E4C" w14:textId="77777777" w:rsidR="005D4A8F" w:rsidRPr="00793F24" w:rsidRDefault="005D4A8F" w:rsidP="005D4A8F">
      <w:pPr>
        <w:pStyle w:val="ListParagraph"/>
        <w:numPr>
          <w:ilvl w:val="0"/>
          <w:numId w:val="16"/>
        </w:numPr>
        <w:spacing w:after="160" w:line="278" w:lineRule="auto"/>
        <w:ind w:left="1080"/>
        <w:rPr>
          <w:rFonts w:ascii="Arial" w:hAnsi="Arial" w:cs="Arial"/>
          <w:lang w:val="en-US"/>
        </w:rPr>
      </w:pPr>
      <w:r w:rsidRPr="00793F24">
        <w:rPr>
          <w:rFonts w:ascii="Arial" w:hAnsi="Arial" w:cs="Arial"/>
          <w:lang w:val="en-US"/>
        </w:rPr>
        <w:t>Social interaction is scaffolded with turn-taking, empathy, and perspective-taking strategies.</w:t>
      </w:r>
    </w:p>
    <w:p w14:paraId="292A0002" w14:textId="77777777" w:rsidR="005D4A8F" w:rsidRPr="00793F24" w:rsidRDefault="005D4A8F" w:rsidP="005D4A8F">
      <w:pPr>
        <w:ind w:left="363"/>
        <w:rPr>
          <w:rFonts w:ascii="Arial" w:hAnsi="Arial" w:cs="Arial"/>
          <w:b/>
          <w:bCs/>
          <w:lang w:val="en-US"/>
        </w:rPr>
      </w:pPr>
      <w:r w:rsidRPr="00793F24">
        <w:rPr>
          <w:rFonts w:ascii="Arial" w:hAnsi="Arial" w:cs="Arial"/>
          <w:b/>
          <w:bCs/>
          <w:lang w:val="en-US"/>
        </w:rPr>
        <w:t>Ready for Myself:</w:t>
      </w:r>
      <w:r>
        <w:rPr>
          <w:rFonts w:ascii="Arial" w:hAnsi="Arial" w:cs="Arial"/>
          <w:b/>
          <w:bCs/>
          <w:lang w:val="en-US"/>
        </w:rPr>
        <w:t xml:space="preserve"> </w:t>
      </w:r>
      <w:r w:rsidRPr="00793F24">
        <w:rPr>
          <w:rFonts w:ascii="Arial" w:hAnsi="Arial" w:cs="Arial"/>
          <w:lang w:val="en-US"/>
        </w:rPr>
        <w:t>“I notice how I feel, make safe choices, and ask for help when I need it.”</w:t>
      </w:r>
    </w:p>
    <w:p w14:paraId="4B4F219F" w14:textId="77777777" w:rsidR="005D4A8F" w:rsidRPr="00081F67" w:rsidRDefault="005D4A8F" w:rsidP="005D4A8F">
      <w:pPr>
        <w:pStyle w:val="ListParagraph"/>
        <w:numPr>
          <w:ilvl w:val="0"/>
          <w:numId w:val="17"/>
        </w:numPr>
        <w:spacing w:after="160" w:line="278" w:lineRule="auto"/>
        <w:ind w:left="1080"/>
        <w:rPr>
          <w:rFonts w:ascii="Arial" w:hAnsi="Arial" w:cs="Arial"/>
          <w:lang w:val="en-US"/>
        </w:rPr>
      </w:pPr>
      <w:r w:rsidRPr="00081F67">
        <w:rPr>
          <w:rFonts w:ascii="Arial" w:hAnsi="Arial" w:cs="Arial"/>
          <w:lang w:val="en-US"/>
        </w:rPr>
        <w:t>Pupils are supported to identify emotions, use their regulation tools, and communicate their needs.</w:t>
      </w:r>
    </w:p>
    <w:p w14:paraId="35C9A2E2" w14:textId="77777777" w:rsidR="005D4A8F" w:rsidRPr="00081F67" w:rsidRDefault="005D4A8F" w:rsidP="005D4A8F">
      <w:pPr>
        <w:pStyle w:val="ListParagraph"/>
        <w:numPr>
          <w:ilvl w:val="0"/>
          <w:numId w:val="17"/>
        </w:numPr>
        <w:spacing w:after="160" w:line="278" w:lineRule="auto"/>
        <w:ind w:left="1080"/>
        <w:rPr>
          <w:rFonts w:ascii="Arial" w:hAnsi="Arial" w:cs="Arial"/>
          <w:lang w:val="en-US"/>
        </w:rPr>
      </w:pPr>
      <w:r w:rsidRPr="00081F67">
        <w:rPr>
          <w:rFonts w:ascii="Arial" w:hAnsi="Arial" w:cs="Arial"/>
          <w:lang w:val="en-US"/>
        </w:rPr>
        <w:t>Reflection and self-awareness are developed through dialogue, journaling, and feedback.</w:t>
      </w:r>
    </w:p>
    <w:p w14:paraId="137A94F1" w14:textId="77777777" w:rsidR="005D4A8F" w:rsidRDefault="005D4A8F" w:rsidP="005D4A8F">
      <w:pPr>
        <w:ind w:left="363"/>
        <w:rPr>
          <w:rFonts w:ascii="Arial" w:hAnsi="Arial" w:cs="Arial"/>
          <w:lang w:val="en-US"/>
        </w:rPr>
      </w:pPr>
      <w:r w:rsidRPr="00793F24">
        <w:rPr>
          <w:rFonts w:ascii="Arial" w:hAnsi="Arial" w:cs="Arial"/>
          <w:lang w:val="en-US"/>
        </w:rPr>
        <w:t>This approach is embedded into classroom routines, visual displays, and reinforced through language used across the school.</w:t>
      </w:r>
    </w:p>
    <w:p w14:paraId="62DC98C3" w14:textId="77777777" w:rsidR="005D4A8F" w:rsidRPr="00793F24" w:rsidRDefault="005D4A8F" w:rsidP="005D4A8F">
      <w:pPr>
        <w:ind w:left="363"/>
        <w:rPr>
          <w:rFonts w:ascii="Arial" w:hAnsi="Arial" w:cs="Arial"/>
          <w:lang w:val="en-US"/>
        </w:rPr>
      </w:pPr>
    </w:p>
    <w:p w14:paraId="60B0970C" w14:textId="22C8B19E" w:rsidR="005D4A8F" w:rsidRPr="005D4A8F" w:rsidRDefault="005D4A8F" w:rsidP="005D4A8F">
      <w:pPr>
        <w:pStyle w:val="ListParagraph"/>
        <w:numPr>
          <w:ilvl w:val="0"/>
          <w:numId w:val="11"/>
        </w:numPr>
        <w:rPr>
          <w:rFonts w:ascii="Arial" w:hAnsi="Arial" w:cs="Arial"/>
          <w:b/>
          <w:bCs/>
        </w:rPr>
      </w:pPr>
      <w:r w:rsidRPr="005D4A8F">
        <w:rPr>
          <w:rFonts w:ascii="Arial" w:hAnsi="Arial" w:cs="Arial"/>
          <w:b/>
          <w:bCs/>
        </w:rPr>
        <w:t>Graduated Behaviour Support Pathway</w:t>
      </w:r>
    </w:p>
    <w:p w14:paraId="208ED687" w14:textId="77777777" w:rsidR="005D4A8F" w:rsidRPr="005D4A8F" w:rsidRDefault="005D4A8F" w:rsidP="005D4A8F">
      <w:pPr>
        <w:pStyle w:val="ListParagraph"/>
        <w:rPr>
          <w:rFonts w:ascii="Arial" w:hAnsi="Arial" w:cs="Arial"/>
          <w:b/>
          <w:bCs/>
          <w:lang w:val="en-US"/>
        </w:rPr>
      </w:pPr>
    </w:p>
    <w:p w14:paraId="719F9BB8" w14:textId="77777777" w:rsidR="005D4A8F" w:rsidRDefault="005D4A8F" w:rsidP="005D4A8F">
      <w:pPr>
        <w:ind w:left="363"/>
        <w:rPr>
          <w:rFonts w:ascii="Arial" w:hAnsi="Arial" w:cs="Arial"/>
          <w:lang w:val="en-US"/>
        </w:rPr>
      </w:pPr>
      <w:r w:rsidRPr="00793F24">
        <w:rPr>
          <w:rFonts w:ascii="Arial" w:hAnsi="Arial" w:cs="Arial"/>
          <w:lang w:val="en-US"/>
        </w:rPr>
        <w:t>We use a three-tiered trauma-informed response to behaviour, emphasising regulation, restoration, and relationship repair:</w:t>
      </w:r>
    </w:p>
    <w:p w14:paraId="1325E56C" w14:textId="77777777" w:rsidR="005D4A8F" w:rsidRDefault="005D4A8F" w:rsidP="005D4A8F">
      <w:pPr>
        <w:pStyle w:val="ListParagraph"/>
        <w:numPr>
          <w:ilvl w:val="0"/>
          <w:numId w:val="18"/>
        </w:numPr>
        <w:spacing w:after="160" w:line="278" w:lineRule="auto"/>
        <w:rPr>
          <w:rFonts w:ascii="Arial" w:hAnsi="Arial" w:cs="Arial"/>
          <w:lang w:val="en-US"/>
        </w:rPr>
      </w:pPr>
      <w:r w:rsidRPr="00081F67">
        <w:rPr>
          <w:rFonts w:ascii="Arial" w:hAnsi="Arial" w:cs="Arial"/>
          <w:lang w:val="en-US"/>
        </w:rPr>
        <w:t>Tier 1 – Low-Level Behaviour (e.g., off-task, refusal, low-level disruption)</w:t>
      </w:r>
    </w:p>
    <w:p w14:paraId="2FDF1236" w14:textId="77777777" w:rsidR="005D4A8F" w:rsidRDefault="005D4A8F" w:rsidP="005D4A8F">
      <w:pPr>
        <w:pStyle w:val="ListParagraph"/>
        <w:numPr>
          <w:ilvl w:val="0"/>
          <w:numId w:val="19"/>
        </w:numPr>
        <w:spacing w:after="160" w:line="278" w:lineRule="auto"/>
        <w:rPr>
          <w:rFonts w:ascii="Arial" w:hAnsi="Arial" w:cs="Arial"/>
          <w:lang w:val="en-US"/>
        </w:rPr>
      </w:pPr>
      <w:r w:rsidRPr="00081F67">
        <w:rPr>
          <w:rFonts w:ascii="Arial" w:hAnsi="Arial" w:cs="Arial"/>
          <w:lang w:val="en-US"/>
        </w:rPr>
        <w:t>Gentle redirection using visual cues or non-verbal signals.</w:t>
      </w:r>
    </w:p>
    <w:p w14:paraId="1BCA8161" w14:textId="77777777" w:rsidR="005D4A8F" w:rsidRDefault="005D4A8F" w:rsidP="005D4A8F">
      <w:pPr>
        <w:pStyle w:val="ListParagraph"/>
        <w:numPr>
          <w:ilvl w:val="0"/>
          <w:numId w:val="19"/>
        </w:numPr>
        <w:spacing w:after="160" w:line="278" w:lineRule="auto"/>
        <w:rPr>
          <w:rFonts w:ascii="Arial" w:hAnsi="Arial" w:cs="Arial"/>
          <w:lang w:val="en-US"/>
        </w:rPr>
      </w:pPr>
      <w:r w:rsidRPr="00081F67">
        <w:rPr>
          <w:rFonts w:ascii="Arial" w:hAnsi="Arial" w:cs="Arial"/>
          <w:lang w:val="en-US"/>
        </w:rPr>
        <w:t>Movement breaks, sensory tools, and co-regulation strategies.</w:t>
      </w:r>
    </w:p>
    <w:p w14:paraId="42D21EF6" w14:textId="77777777" w:rsidR="005D4A8F" w:rsidRDefault="005D4A8F" w:rsidP="005D4A8F">
      <w:pPr>
        <w:pStyle w:val="ListParagraph"/>
        <w:numPr>
          <w:ilvl w:val="0"/>
          <w:numId w:val="19"/>
        </w:numPr>
        <w:spacing w:after="160" w:line="278" w:lineRule="auto"/>
        <w:rPr>
          <w:rFonts w:ascii="Arial" w:hAnsi="Arial" w:cs="Arial"/>
          <w:lang w:val="en-US"/>
        </w:rPr>
      </w:pPr>
      <w:r w:rsidRPr="00081F67">
        <w:rPr>
          <w:rFonts w:ascii="Arial" w:hAnsi="Arial" w:cs="Arial"/>
          <w:lang w:val="en-US"/>
        </w:rPr>
        <w:t>Quiet space access without shame or removal from learning.</w:t>
      </w:r>
    </w:p>
    <w:p w14:paraId="11FA8A1A" w14:textId="77777777" w:rsidR="005D4A8F" w:rsidRPr="00081F67" w:rsidRDefault="005D4A8F" w:rsidP="005D4A8F">
      <w:pPr>
        <w:pStyle w:val="ListParagraph"/>
        <w:numPr>
          <w:ilvl w:val="0"/>
          <w:numId w:val="19"/>
        </w:numPr>
        <w:spacing w:after="160" w:line="278" w:lineRule="auto"/>
        <w:rPr>
          <w:rFonts w:ascii="Arial" w:hAnsi="Arial" w:cs="Arial"/>
          <w:lang w:val="en-US"/>
        </w:rPr>
      </w:pPr>
      <w:r w:rsidRPr="00081F67">
        <w:rPr>
          <w:rFonts w:ascii="Arial" w:hAnsi="Arial" w:cs="Arial"/>
          <w:lang w:val="en-US"/>
        </w:rPr>
        <w:t>Positive reinforcement including cross-talk praise and ‘catching pupils doing well.’</w:t>
      </w:r>
    </w:p>
    <w:p w14:paraId="5390CCE7" w14:textId="77777777" w:rsidR="005D4A8F" w:rsidRDefault="005D4A8F" w:rsidP="005D4A8F">
      <w:pPr>
        <w:pStyle w:val="ListParagraph"/>
        <w:numPr>
          <w:ilvl w:val="0"/>
          <w:numId w:val="18"/>
        </w:numPr>
        <w:spacing w:after="160" w:line="278" w:lineRule="auto"/>
        <w:rPr>
          <w:rFonts w:ascii="Arial" w:hAnsi="Arial" w:cs="Arial"/>
          <w:lang w:val="en-US"/>
        </w:rPr>
      </w:pPr>
      <w:r w:rsidRPr="00081F67">
        <w:rPr>
          <w:rFonts w:ascii="Arial" w:hAnsi="Arial" w:cs="Arial"/>
          <w:lang w:val="en-US"/>
        </w:rPr>
        <w:t>Tier 2 – Medium-Level Behaviour (e.g., verbal escalation, repeated boundary testing, emotional dysregulation)</w:t>
      </w:r>
    </w:p>
    <w:p w14:paraId="7511A25D" w14:textId="77777777" w:rsidR="005D4A8F" w:rsidRDefault="005D4A8F" w:rsidP="005D4A8F">
      <w:pPr>
        <w:pStyle w:val="ListParagraph"/>
        <w:numPr>
          <w:ilvl w:val="0"/>
          <w:numId w:val="20"/>
        </w:numPr>
        <w:spacing w:after="160" w:line="278" w:lineRule="auto"/>
        <w:rPr>
          <w:rFonts w:ascii="Arial" w:hAnsi="Arial" w:cs="Arial"/>
          <w:lang w:val="en-US"/>
        </w:rPr>
      </w:pPr>
      <w:r w:rsidRPr="00081F67">
        <w:rPr>
          <w:rFonts w:ascii="Arial" w:hAnsi="Arial" w:cs="Arial"/>
          <w:lang w:val="en-US"/>
        </w:rPr>
        <w:t>Restorative conversations within 24 hours.</w:t>
      </w:r>
    </w:p>
    <w:p w14:paraId="408ED1EE" w14:textId="77777777" w:rsidR="005D4A8F" w:rsidRDefault="005D4A8F" w:rsidP="005D4A8F">
      <w:pPr>
        <w:pStyle w:val="ListParagraph"/>
        <w:numPr>
          <w:ilvl w:val="0"/>
          <w:numId w:val="20"/>
        </w:numPr>
        <w:spacing w:after="160" w:line="278" w:lineRule="auto"/>
        <w:rPr>
          <w:rFonts w:ascii="Arial" w:hAnsi="Arial" w:cs="Arial"/>
          <w:lang w:val="en-US"/>
        </w:rPr>
      </w:pPr>
      <w:r w:rsidRPr="00081F67">
        <w:rPr>
          <w:rFonts w:ascii="Arial" w:hAnsi="Arial" w:cs="Arial"/>
          <w:lang w:val="en-US"/>
        </w:rPr>
        <w:t>Review of IBSP with additional scaffolds as needed.</w:t>
      </w:r>
    </w:p>
    <w:p w14:paraId="421872F3" w14:textId="77777777" w:rsidR="005D4A8F" w:rsidRDefault="005D4A8F" w:rsidP="005D4A8F">
      <w:pPr>
        <w:pStyle w:val="ListParagraph"/>
        <w:numPr>
          <w:ilvl w:val="0"/>
          <w:numId w:val="20"/>
        </w:numPr>
        <w:spacing w:after="160" w:line="278" w:lineRule="auto"/>
        <w:rPr>
          <w:rFonts w:ascii="Arial" w:hAnsi="Arial" w:cs="Arial"/>
          <w:lang w:val="en-US"/>
        </w:rPr>
      </w:pPr>
      <w:r w:rsidRPr="00081F67">
        <w:rPr>
          <w:rFonts w:ascii="Arial" w:hAnsi="Arial" w:cs="Arial"/>
          <w:lang w:val="en-US"/>
        </w:rPr>
        <w:t>Use of therapeutic stories, social scripts, and comic strip conversations.</w:t>
      </w:r>
    </w:p>
    <w:p w14:paraId="3EFEA5CD" w14:textId="77777777" w:rsidR="005D4A8F" w:rsidRDefault="005D4A8F" w:rsidP="005D4A8F">
      <w:pPr>
        <w:pStyle w:val="ListParagraph"/>
        <w:numPr>
          <w:ilvl w:val="0"/>
          <w:numId w:val="20"/>
        </w:numPr>
        <w:spacing w:after="160" w:line="278" w:lineRule="auto"/>
        <w:rPr>
          <w:rFonts w:ascii="Arial" w:hAnsi="Arial" w:cs="Arial"/>
          <w:lang w:val="en-US"/>
        </w:rPr>
      </w:pPr>
      <w:r w:rsidRPr="00081F67">
        <w:rPr>
          <w:rFonts w:ascii="Arial" w:hAnsi="Arial" w:cs="Arial"/>
          <w:lang w:val="en-US"/>
        </w:rPr>
        <w:t>Targeted coaching sessions or check-ins with key adults.</w:t>
      </w:r>
    </w:p>
    <w:p w14:paraId="4A2B74ED" w14:textId="77777777" w:rsidR="005D4A8F" w:rsidRPr="00081F67" w:rsidRDefault="005D4A8F" w:rsidP="005D4A8F">
      <w:pPr>
        <w:pStyle w:val="ListParagraph"/>
        <w:numPr>
          <w:ilvl w:val="0"/>
          <w:numId w:val="20"/>
        </w:numPr>
        <w:spacing w:after="160" w:line="278" w:lineRule="auto"/>
        <w:rPr>
          <w:rFonts w:ascii="Arial" w:hAnsi="Arial" w:cs="Arial"/>
          <w:lang w:val="en-US"/>
        </w:rPr>
      </w:pPr>
      <w:r w:rsidRPr="00081F67">
        <w:rPr>
          <w:rFonts w:ascii="Arial" w:hAnsi="Arial" w:cs="Arial"/>
          <w:lang w:val="en-US"/>
        </w:rPr>
        <w:t>Home-school collaboration to ensure consistency and joint problem solving.</w:t>
      </w:r>
    </w:p>
    <w:p w14:paraId="00317E92" w14:textId="77777777" w:rsidR="005D4A8F" w:rsidRDefault="005D4A8F" w:rsidP="005D4A8F">
      <w:pPr>
        <w:pStyle w:val="ListParagraph"/>
        <w:numPr>
          <w:ilvl w:val="0"/>
          <w:numId w:val="18"/>
        </w:numPr>
        <w:spacing w:after="160" w:line="278" w:lineRule="auto"/>
        <w:rPr>
          <w:rFonts w:ascii="Arial" w:hAnsi="Arial" w:cs="Arial"/>
          <w:lang w:val="en-US"/>
        </w:rPr>
      </w:pPr>
      <w:r w:rsidRPr="00081F67">
        <w:rPr>
          <w:rFonts w:ascii="Arial" w:hAnsi="Arial" w:cs="Arial"/>
          <w:lang w:val="en-US"/>
        </w:rPr>
        <w:t>Tier 3 – High-Level Behaviour (e.g., physical aggression, unsafe actions, serious emotional crises)</w:t>
      </w:r>
    </w:p>
    <w:p w14:paraId="05D14BAF" w14:textId="77777777" w:rsidR="005D4A8F" w:rsidRDefault="005D4A8F" w:rsidP="005D4A8F">
      <w:pPr>
        <w:pStyle w:val="ListParagraph"/>
        <w:numPr>
          <w:ilvl w:val="0"/>
          <w:numId w:val="21"/>
        </w:numPr>
        <w:spacing w:after="160" w:line="278" w:lineRule="auto"/>
        <w:rPr>
          <w:rFonts w:ascii="Arial" w:hAnsi="Arial" w:cs="Arial"/>
          <w:lang w:val="en-US"/>
        </w:rPr>
      </w:pPr>
      <w:r>
        <w:rPr>
          <w:rFonts w:ascii="Arial" w:hAnsi="Arial" w:cs="Arial"/>
          <w:lang w:val="en-US"/>
        </w:rPr>
        <w:t>P</w:t>
      </w:r>
      <w:r w:rsidRPr="00081F67">
        <w:rPr>
          <w:rFonts w:ascii="Arial" w:hAnsi="Arial" w:cs="Arial"/>
          <w:lang w:val="en-US"/>
        </w:rPr>
        <w:t>hysical intervention only whe</w:t>
      </w:r>
      <w:r>
        <w:rPr>
          <w:rFonts w:ascii="Arial" w:hAnsi="Arial" w:cs="Arial"/>
          <w:lang w:val="en-US"/>
        </w:rPr>
        <w:t>n there is no alternative</w:t>
      </w:r>
    </w:p>
    <w:p w14:paraId="4951253C" w14:textId="77777777" w:rsidR="005D4A8F" w:rsidRDefault="005D4A8F" w:rsidP="005D4A8F">
      <w:pPr>
        <w:pStyle w:val="ListParagraph"/>
        <w:numPr>
          <w:ilvl w:val="0"/>
          <w:numId w:val="21"/>
        </w:numPr>
        <w:spacing w:after="160" w:line="278" w:lineRule="auto"/>
        <w:rPr>
          <w:rFonts w:ascii="Arial" w:hAnsi="Arial" w:cs="Arial"/>
          <w:lang w:val="en-US"/>
        </w:rPr>
      </w:pPr>
      <w:r w:rsidRPr="00081F67">
        <w:rPr>
          <w:rFonts w:ascii="Arial" w:hAnsi="Arial" w:cs="Arial"/>
          <w:lang w:val="en-US"/>
        </w:rPr>
        <w:t>Immediate safety response followed by guided repair work.</w:t>
      </w:r>
    </w:p>
    <w:p w14:paraId="490E3A89" w14:textId="77777777" w:rsidR="005D4A8F" w:rsidRDefault="005D4A8F" w:rsidP="005D4A8F">
      <w:pPr>
        <w:pStyle w:val="ListParagraph"/>
        <w:numPr>
          <w:ilvl w:val="0"/>
          <w:numId w:val="21"/>
        </w:numPr>
        <w:spacing w:after="160" w:line="278" w:lineRule="auto"/>
        <w:rPr>
          <w:rFonts w:ascii="Arial" w:hAnsi="Arial" w:cs="Arial"/>
          <w:lang w:val="en-US"/>
        </w:rPr>
      </w:pPr>
      <w:r w:rsidRPr="00081F67">
        <w:rPr>
          <w:rFonts w:ascii="Arial" w:hAnsi="Arial" w:cs="Arial"/>
          <w:lang w:val="en-US"/>
        </w:rPr>
        <w:t>Temporary withdrawal or time-in with preferred adult for regulation.</w:t>
      </w:r>
    </w:p>
    <w:p w14:paraId="41E87542" w14:textId="77777777" w:rsidR="005D4A8F" w:rsidRDefault="005D4A8F" w:rsidP="005D4A8F">
      <w:pPr>
        <w:pStyle w:val="ListParagraph"/>
        <w:numPr>
          <w:ilvl w:val="0"/>
          <w:numId w:val="21"/>
        </w:numPr>
        <w:spacing w:after="160" w:line="278" w:lineRule="auto"/>
        <w:rPr>
          <w:rFonts w:ascii="Arial" w:hAnsi="Arial" w:cs="Arial"/>
          <w:lang w:val="en-US"/>
        </w:rPr>
      </w:pPr>
      <w:r w:rsidRPr="00081F67">
        <w:rPr>
          <w:rFonts w:ascii="Arial" w:hAnsi="Arial" w:cs="Arial"/>
          <w:lang w:val="en-US"/>
        </w:rPr>
        <w:t>Multi-agency behaviour review and revised support plan.</w:t>
      </w:r>
    </w:p>
    <w:p w14:paraId="0DE73680" w14:textId="77777777" w:rsidR="005D4A8F" w:rsidRDefault="005D4A8F" w:rsidP="005D4A8F">
      <w:pPr>
        <w:pStyle w:val="ListParagraph"/>
        <w:numPr>
          <w:ilvl w:val="0"/>
          <w:numId w:val="21"/>
        </w:numPr>
        <w:spacing w:after="160" w:line="278" w:lineRule="auto"/>
        <w:rPr>
          <w:rFonts w:ascii="Arial" w:hAnsi="Arial" w:cs="Arial"/>
          <w:lang w:val="en-US"/>
        </w:rPr>
      </w:pPr>
      <w:r w:rsidRPr="00081F67">
        <w:rPr>
          <w:rFonts w:ascii="Arial" w:hAnsi="Arial" w:cs="Arial"/>
          <w:lang w:val="en-US"/>
        </w:rPr>
        <w:t>Co-produced restorative contract with pupil, staff, and family.</w:t>
      </w:r>
    </w:p>
    <w:p w14:paraId="5E545947" w14:textId="77777777" w:rsidR="005D4A8F" w:rsidRPr="005D4A8F" w:rsidRDefault="005D4A8F" w:rsidP="005D4A8F">
      <w:pPr>
        <w:spacing w:after="160" w:line="278" w:lineRule="auto"/>
        <w:rPr>
          <w:rFonts w:ascii="Arial" w:hAnsi="Arial" w:cs="Arial"/>
          <w:lang w:val="en-US"/>
        </w:rPr>
      </w:pPr>
    </w:p>
    <w:p w14:paraId="7A2297F3" w14:textId="260D30F0"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lastRenderedPageBreak/>
        <w:t>SEMH Learning and Emotional Development</w:t>
      </w:r>
    </w:p>
    <w:p w14:paraId="549CFFC6" w14:textId="77777777" w:rsidR="005D4A8F" w:rsidRPr="005D4A8F" w:rsidRDefault="005D4A8F" w:rsidP="005D4A8F">
      <w:pPr>
        <w:pStyle w:val="ListParagraph"/>
        <w:rPr>
          <w:rFonts w:ascii="Arial" w:hAnsi="Arial" w:cs="Arial"/>
          <w:b/>
          <w:bCs/>
          <w:lang w:val="en-US"/>
        </w:rPr>
      </w:pPr>
    </w:p>
    <w:p w14:paraId="1C2C421C" w14:textId="77777777" w:rsidR="005D4A8F" w:rsidRDefault="005D4A8F" w:rsidP="005D4A8F">
      <w:pPr>
        <w:ind w:left="363"/>
        <w:rPr>
          <w:rFonts w:ascii="Arial" w:hAnsi="Arial" w:cs="Arial"/>
          <w:lang w:val="en-US"/>
        </w:rPr>
      </w:pPr>
      <w:r w:rsidRPr="00793F24">
        <w:rPr>
          <w:rFonts w:ascii="Arial" w:hAnsi="Arial" w:cs="Arial"/>
          <w:lang w:val="en-US"/>
        </w:rPr>
        <w:t>We proactively teach behaviour and emotional regulation through embedded curriculum activities, therapeutic interventions, and social development opportunities:</w:t>
      </w:r>
    </w:p>
    <w:p w14:paraId="7CA42567" w14:textId="77777777" w:rsidR="005D4A8F" w:rsidRPr="00793F24" w:rsidRDefault="005D4A8F" w:rsidP="005D4A8F">
      <w:pPr>
        <w:ind w:left="363"/>
        <w:rPr>
          <w:rFonts w:ascii="Arial" w:hAnsi="Arial" w:cs="Arial"/>
          <w:lang w:val="en-US"/>
        </w:rPr>
      </w:pPr>
    </w:p>
    <w:p w14:paraId="68F0F753"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1:1 and small group coaching for emotional literacy, problem-solving, and goal setting.</w:t>
      </w:r>
    </w:p>
    <w:p w14:paraId="7F4D0C1B"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Zones of Regulation, Blob Tree, Colour Monster, and other structured emotional literacy tools.</w:t>
      </w:r>
    </w:p>
    <w:p w14:paraId="49D669A9"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Restorative conversations using scripts and scaffolding to guide empathy and responsibility.</w:t>
      </w:r>
    </w:p>
    <w:p w14:paraId="41A049FE"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Circle time and pupil-led community forums to address shared social dilemmas.</w:t>
      </w:r>
    </w:p>
    <w:p w14:paraId="3D4367B2"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Visual and sensory strategies tailored to individual regulation needs.</w:t>
      </w:r>
    </w:p>
    <w:p w14:paraId="5DEDEA02"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PSHE lessons that integrate role play, real-life scenarios, and conflict resolution.</w:t>
      </w:r>
    </w:p>
    <w:p w14:paraId="0B374079"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Storytelling, drama, and arts-based therapies to explore emotional themes and build resilience.</w:t>
      </w:r>
    </w:p>
    <w:p w14:paraId="61B10B17"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Digital emotional literacy programs supporting online safety and respectful communication.</w:t>
      </w:r>
    </w:p>
    <w:p w14:paraId="600366D7" w14:textId="77777777" w:rsidR="005D4A8F"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Pupil voice panels contributing to behavioural expectations and values-led recognition.</w:t>
      </w:r>
    </w:p>
    <w:p w14:paraId="11542187" w14:textId="77777777" w:rsidR="00505537" w:rsidRPr="007B69DE" w:rsidRDefault="00505537" w:rsidP="00505537">
      <w:pPr>
        <w:pStyle w:val="ListParagraph"/>
        <w:spacing w:after="160" w:line="278" w:lineRule="auto"/>
        <w:ind w:left="1083"/>
        <w:rPr>
          <w:rFonts w:ascii="Arial" w:hAnsi="Arial" w:cs="Arial"/>
          <w:lang w:val="en-US"/>
        </w:rPr>
      </w:pPr>
    </w:p>
    <w:p w14:paraId="7D8D3F1C" w14:textId="1A332803"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Rewards and Recognition</w:t>
      </w:r>
    </w:p>
    <w:p w14:paraId="5081AF69" w14:textId="77777777" w:rsidR="005D4A8F" w:rsidRPr="005D4A8F" w:rsidRDefault="005D4A8F" w:rsidP="005D4A8F">
      <w:pPr>
        <w:pStyle w:val="ListParagraph"/>
        <w:rPr>
          <w:rFonts w:ascii="Arial" w:hAnsi="Arial" w:cs="Arial"/>
          <w:b/>
          <w:bCs/>
          <w:lang w:val="en-US"/>
        </w:rPr>
      </w:pPr>
    </w:p>
    <w:p w14:paraId="2EBB22CA" w14:textId="77777777" w:rsidR="005D4A8F" w:rsidRDefault="005D4A8F" w:rsidP="005D4A8F">
      <w:pPr>
        <w:ind w:left="363"/>
        <w:rPr>
          <w:rFonts w:ascii="Arial" w:hAnsi="Arial" w:cs="Arial"/>
          <w:lang w:val="en-US"/>
        </w:rPr>
      </w:pPr>
      <w:r w:rsidRPr="00793F24">
        <w:rPr>
          <w:rFonts w:ascii="Arial" w:hAnsi="Arial" w:cs="Arial"/>
          <w:lang w:val="en-US"/>
        </w:rPr>
        <w:t>We celebrate positive behaviour through consistent, meaningful, and inclusive systems that promote self-worth and connection:</w:t>
      </w:r>
    </w:p>
    <w:p w14:paraId="172AEF6F" w14:textId="77777777" w:rsidR="005D4A8F" w:rsidRPr="007B69DE" w:rsidRDefault="005D4A8F" w:rsidP="005D4A8F">
      <w:pPr>
        <w:ind w:left="363"/>
        <w:rPr>
          <w:rFonts w:ascii="Arial" w:hAnsi="Arial" w:cs="Arial"/>
          <w:b/>
          <w:bCs/>
          <w:lang w:val="en-US"/>
        </w:rPr>
      </w:pPr>
    </w:p>
    <w:p w14:paraId="5C325E8C" w14:textId="77777777" w:rsidR="005D4A8F" w:rsidRPr="007B69DE"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Verbal and Cross-Talk Praise: Spoken to a third party near the pupil to reinforce without direct attention.</w:t>
      </w:r>
    </w:p>
    <w:p w14:paraId="1361FF6C" w14:textId="77777777" w:rsidR="005D4A8F" w:rsidRPr="007B69DE"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Daily Affirmations: Class-based or 1:1 routines to promote belonging and purpose.</w:t>
      </w:r>
    </w:p>
    <w:p w14:paraId="31908E8E" w14:textId="77777777" w:rsidR="005D4A8F" w:rsidRPr="007B69DE"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Certificates and Postcards Home: Celebrating growth, effort, kindness, regulation, and resilience.</w:t>
      </w:r>
    </w:p>
    <w:p w14:paraId="11B99988" w14:textId="77777777" w:rsidR="005D4A8F" w:rsidRPr="007B69DE"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Time with a Preferred Adult: Offered as a reward and relationship-building opportunity.</w:t>
      </w:r>
    </w:p>
    <w:p w14:paraId="1843B5E0" w14:textId="77777777" w:rsidR="005D4A8F" w:rsidRPr="007B69DE"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Sensory and Activity-Based Rewards: Gardening, art, music, games, movement.</w:t>
      </w:r>
    </w:p>
    <w:p w14:paraId="78A50014" w14:textId="77777777" w:rsidR="005D4A8F" w:rsidRPr="007B69DE"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Classwide Incentives: Co-created group rewards encouraging teamwork.</w:t>
      </w:r>
    </w:p>
    <w:p w14:paraId="6D00F7D3" w14:textId="77777777" w:rsidR="005D4A8F" w:rsidRPr="007B69DE"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Visual Incentives: achievement walls, and reward menus.</w:t>
      </w:r>
    </w:p>
    <w:p w14:paraId="59303D88" w14:textId="77777777" w:rsidR="005D4A8F"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Termly Celebration Events: Certificates and praise shared in assemblies or newsletters.</w:t>
      </w:r>
    </w:p>
    <w:p w14:paraId="07C7620A" w14:textId="77777777" w:rsidR="005D4A8F" w:rsidRDefault="005D4A8F" w:rsidP="005D4A8F">
      <w:pPr>
        <w:pStyle w:val="ListParagraph"/>
        <w:spacing w:after="160" w:line="278" w:lineRule="auto"/>
        <w:ind w:left="1083"/>
        <w:rPr>
          <w:rFonts w:ascii="Arial" w:hAnsi="Arial" w:cs="Arial"/>
          <w:lang w:val="en-US"/>
        </w:rPr>
      </w:pPr>
    </w:p>
    <w:p w14:paraId="3AFBAFFB" w14:textId="77777777" w:rsidR="005D4A8F" w:rsidRPr="007B69DE" w:rsidRDefault="005D4A8F" w:rsidP="005D4A8F">
      <w:pPr>
        <w:pStyle w:val="ListParagraph"/>
        <w:spacing w:after="160" w:line="278" w:lineRule="auto"/>
        <w:ind w:left="1083"/>
        <w:rPr>
          <w:rFonts w:ascii="Arial" w:hAnsi="Arial" w:cs="Arial"/>
          <w:lang w:val="en-US"/>
        </w:rPr>
      </w:pPr>
    </w:p>
    <w:p w14:paraId="2AB56931" w14:textId="76E90E53"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Reflection and Consequences</w:t>
      </w:r>
    </w:p>
    <w:p w14:paraId="77D9BB08" w14:textId="77777777" w:rsidR="005D4A8F" w:rsidRPr="005D4A8F" w:rsidRDefault="005D4A8F" w:rsidP="005D4A8F">
      <w:pPr>
        <w:pStyle w:val="ListParagraph"/>
        <w:rPr>
          <w:rFonts w:ascii="Arial" w:hAnsi="Arial" w:cs="Arial"/>
          <w:b/>
          <w:bCs/>
          <w:lang w:val="en-US"/>
        </w:rPr>
      </w:pPr>
    </w:p>
    <w:p w14:paraId="0C914E07" w14:textId="77777777" w:rsidR="005D4A8F" w:rsidRPr="00793F24" w:rsidRDefault="005D4A8F" w:rsidP="005D4A8F">
      <w:pPr>
        <w:ind w:left="363"/>
        <w:rPr>
          <w:rFonts w:ascii="Arial" w:hAnsi="Arial" w:cs="Arial"/>
          <w:lang w:val="en-US"/>
        </w:rPr>
      </w:pPr>
      <w:r w:rsidRPr="00793F24">
        <w:rPr>
          <w:rFonts w:ascii="Arial" w:hAnsi="Arial" w:cs="Arial"/>
          <w:lang w:val="en-US"/>
        </w:rPr>
        <w:t>Consequences are structured as learning opportunities and are used consistently across the school. We aim to help pupils reflect, restore relationships, and make better choices.</w:t>
      </w:r>
    </w:p>
    <w:p w14:paraId="3D6B121F" w14:textId="77777777" w:rsidR="005D4A8F" w:rsidRPr="007B69DE"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Restorative Worksheets and Reflection Journals: Guided tools for exploring what happened, feelings involved, and making amends.</w:t>
      </w:r>
    </w:p>
    <w:p w14:paraId="4FA31636" w14:textId="77777777" w:rsidR="005D4A8F" w:rsidRPr="007B69DE"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Reparation Activities: Fixing damage, writing apology notes, or helping to clean up.</w:t>
      </w:r>
    </w:p>
    <w:p w14:paraId="3E98057C" w14:textId="77777777" w:rsidR="005D4A8F" w:rsidRPr="007B69DE"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Time-In or Regulation Time: Calming, low-stimulation environments supported by a trusted adult.</w:t>
      </w:r>
    </w:p>
    <w:p w14:paraId="69174727" w14:textId="77777777" w:rsidR="005D4A8F" w:rsidRPr="007B69DE"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Structured Re-Entry: Visual checklists and supported reintegration plans.</w:t>
      </w:r>
    </w:p>
    <w:p w14:paraId="3D118C98" w14:textId="77777777" w:rsidR="005D4A8F" w:rsidRPr="007B69DE"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Coaching and Role Play: Practising expected behaviours.</w:t>
      </w:r>
    </w:p>
    <w:p w14:paraId="654B6C7F" w14:textId="77777777" w:rsidR="005D4A8F" w:rsidRPr="007B69DE"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Debrief Forms and Behaviour Scripts: Collaborative plans capturing voice and next steps.</w:t>
      </w:r>
    </w:p>
    <w:p w14:paraId="198E36B4" w14:textId="77777777" w:rsidR="005D4A8F"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Safety and Restorative Contracts: Agreements outlining support needs and expectations.</w:t>
      </w:r>
    </w:p>
    <w:p w14:paraId="3245E2ED" w14:textId="77777777" w:rsidR="00505537" w:rsidRPr="007B69DE" w:rsidRDefault="00505537" w:rsidP="00505537">
      <w:pPr>
        <w:pStyle w:val="ListParagraph"/>
        <w:spacing w:after="160" w:line="278" w:lineRule="auto"/>
        <w:ind w:left="1083"/>
        <w:rPr>
          <w:rFonts w:ascii="Arial" w:hAnsi="Arial" w:cs="Arial"/>
          <w:lang w:val="en-US"/>
        </w:rPr>
      </w:pPr>
    </w:p>
    <w:p w14:paraId="7FD566D0" w14:textId="25A78701"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Roles and Responsibilities</w:t>
      </w:r>
    </w:p>
    <w:p w14:paraId="29470C17" w14:textId="77777777" w:rsidR="005D4A8F" w:rsidRPr="005D4A8F" w:rsidRDefault="005D4A8F" w:rsidP="005D4A8F">
      <w:pPr>
        <w:pStyle w:val="ListParagraph"/>
        <w:rPr>
          <w:rFonts w:ascii="Arial" w:hAnsi="Arial" w:cs="Arial"/>
          <w:b/>
          <w:bCs/>
          <w:lang w:val="en-US"/>
        </w:rPr>
      </w:pPr>
    </w:p>
    <w:p w14:paraId="38D62815" w14:textId="77777777" w:rsidR="005D4A8F" w:rsidRPr="00793F24" w:rsidRDefault="005D4A8F" w:rsidP="005D4A8F">
      <w:pPr>
        <w:ind w:left="363"/>
        <w:rPr>
          <w:rFonts w:ascii="Arial" w:hAnsi="Arial" w:cs="Arial"/>
          <w:lang w:val="en-US"/>
        </w:rPr>
      </w:pPr>
      <w:r w:rsidRPr="00793F24">
        <w:rPr>
          <w:rFonts w:ascii="Arial" w:hAnsi="Arial" w:cs="Arial"/>
          <w:lang w:val="en-US"/>
        </w:rPr>
        <w:t>All stakeholders share responsibility for creating a safe, respectful, and relational learning environment:</w:t>
      </w:r>
    </w:p>
    <w:p w14:paraId="0ACC8479" w14:textId="77777777" w:rsidR="005D4A8F" w:rsidRPr="007B69DE" w:rsidRDefault="005D4A8F" w:rsidP="005D4A8F">
      <w:pPr>
        <w:pStyle w:val="ListParagraph"/>
        <w:numPr>
          <w:ilvl w:val="1"/>
          <w:numId w:val="25"/>
        </w:numPr>
        <w:spacing w:after="160" w:line="278" w:lineRule="auto"/>
        <w:rPr>
          <w:rFonts w:ascii="Arial" w:hAnsi="Arial" w:cs="Arial"/>
          <w:lang w:val="en-US"/>
        </w:rPr>
      </w:pPr>
      <w:r w:rsidRPr="007B69DE">
        <w:rPr>
          <w:rFonts w:ascii="Arial" w:hAnsi="Arial" w:cs="Arial"/>
          <w:lang w:val="en-US"/>
        </w:rPr>
        <w:t>Pupils: Engage in self-awareness, take responsibility, and use tools offered to regulate.</w:t>
      </w:r>
    </w:p>
    <w:p w14:paraId="6302DD70" w14:textId="77777777" w:rsidR="005D4A8F" w:rsidRPr="007B69DE" w:rsidRDefault="005D4A8F" w:rsidP="005D4A8F">
      <w:pPr>
        <w:pStyle w:val="ListParagraph"/>
        <w:numPr>
          <w:ilvl w:val="1"/>
          <w:numId w:val="25"/>
        </w:numPr>
        <w:spacing w:after="160" w:line="278" w:lineRule="auto"/>
        <w:rPr>
          <w:rFonts w:ascii="Arial" w:hAnsi="Arial" w:cs="Arial"/>
          <w:lang w:val="en-US"/>
        </w:rPr>
      </w:pPr>
      <w:r w:rsidRPr="007B69DE">
        <w:rPr>
          <w:rFonts w:ascii="Arial" w:hAnsi="Arial" w:cs="Arial"/>
          <w:lang w:val="en-US"/>
        </w:rPr>
        <w:t>Staff: Model expected behaviours, maintain consistency, and apply strategies with empathy.</w:t>
      </w:r>
    </w:p>
    <w:p w14:paraId="7FF5F676" w14:textId="77777777" w:rsidR="005D4A8F" w:rsidRPr="007B69DE" w:rsidRDefault="005D4A8F" w:rsidP="005D4A8F">
      <w:pPr>
        <w:pStyle w:val="ListParagraph"/>
        <w:numPr>
          <w:ilvl w:val="1"/>
          <w:numId w:val="25"/>
        </w:numPr>
        <w:spacing w:after="160" w:line="278" w:lineRule="auto"/>
        <w:rPr>
          <w:rFonts w:ascii="Arial" w:hAnsi="Arial" w:cs="Arial"/>
          <w:lang w:val="en-US"/>
        </w:rPr>
      </w:pPr>
      <w:r w:rsidRPr="007B69DE">
        <w:rPr>
          <w:rFonts w:ascii="Arial" w:hAnsi="Arial" w:cs="Arial"/>
          <w:lang w:val="en-US"/>
        </w:rPr>
        <w:t>Families: Communicate openly with school, support consistency, and celebrate progress.</w:t>
      </w:r>
    </w:p>
    <w:p w14:paraId="19FD18D6" w14:textId="77777777" w:rsidR="005D4A8F" w:rsidRPr="007B69DE" w:rsidRDefault="005D4A8F" w:rsidP="005D4A8F">
      <w:pPr>
        <w:pStyle w:val="ListParagraph"/>
        <w:numPr>
          <w:ilvl w:val="1"/>
          <w:numId w:val="25"/>
        </w:numPr>
        <w:spacing w:after="160" w:line="278" w:lineRule="auto"/>
        <w:rPr>
          <w:rFonts w:ascii="Arial" w:hAnsi="Arial" w:cs="Arial"/>
          <w:lang w:val="en-US"/>
        </w:rPr>
      </w:pPr>
      <w:r w:rsidRPr="007B69DE">
        <w:rPr>
          <w:rFonts w:ascii="Arial" w:hAnsi="Arial" w:cs="Arial"/>
          <w:lang w:val="en-US"/>
        </w:rPr>
        <w:t>Leaders: Oversee training, implementation, and review of behaviour support practices.</w:t>
      </w:r>
    </w:p>
    <w:p w14:paraId="1DAE88E9" w14:textId="77777777" w:rsidR="005D4A8F" w:rsidRDefault="005D4A8F" w:rsidP="005D4A8F">
      <w:pPr>
        <w:pStyle w:val="ListParagraph"/>
        <w:numPr>
          <w:ilvl w:val="1"/>
          <w:numId w:val="25"/>
        </w:numPr>
        <w:spacing w:after="160" w:line="278" w:lineRule="auto"/>
        <w:rPr>
          <w:rFonts w:ascii="Arial" w:hAnsi="Arial" w:cs="Arial"/>
          <w:lang w:val="en-US"/>
        </w:rPr>
      </w:pPr>
      <w:r w:rsidRPr="007B69DE">
        <w:rPr>
          <w:rFonts w:ascii="Arial" w:hAnsi="Arial" w:cs="Arial"/>
          <w:lang w:val="en-US"/>
        </w:rPr>
        <w:t>Governors: Ensure policy aligns with safeguarding and equality duties, and supports best practice for SEMH pupils.</w:t>
      </w:r>
    </w:p>
    <w:p w14:paraId="566EB932" w14:textId="77777777" w:rsidR="00505537" w:rsidRPr="007B69DE" w:rsidRDefault="00505537" w:rsidP="00505537">
      <w:pPr>
        <w:pStyle w:val="ListParagraph"/>
        <w:spacing w:after="160" w:line="278" w:lineRule="auto"/>
        <w:ind w:left="1083"/>
        <w:rPr>
          <w:rFonts w:ascii="Arial" w:hAnsi="Arial" w:cs="Arial"/>
          <w:lang w:val="en-US"/>
        </w:rPr>
      </w:pPr>
    </w:p>
    <w:p w14:paraId="4BC70AD7" w14:textId="00203E62"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Physical Intervention and Safety</w:t>
      </w:r>
    </w:p>
    <w:p w14:paraId="59B49761" w14:textId="77777777" w:rsidR="005D4A8F" w:rsidRPr="005D4A8F" w:rsidRDefault="005D4A8F" w:rsidP="005D4A8F">
      <w:pPr>
        <w:pStyle w:val="ListParagraph"/>
        <w:rPr>
          <w:rFonts w:ascii="Arial" w:hAnsi="Arial" w:cs="Arial"/>
          <w:b/>
          <w:bCs/>
          <w:lang w:val="en-US"/>
        </w:rPr>
      </w:pPr>
    </w:p>
    <w:p w14:paraId="2DF7BCCA" w14:textId="77777777" w:rsidR="005D4A8F" w:rsidRPr="00793F24" w:rsidRDefault="005D4A8F" w:rsidP="005D4A8F">
      <w:pPr>
        <w:ind w:left="363"/>
        <w:rPr>
          <w:rFonts w:ascii="Arial" w:hAnsi="Arial" w:cs="Arial"/>
          <w:lang w:val="en-US"/>
        </w:rPr>
      </w:pPr>
      <w:r w:rsidRPr="00793F24">
        <w:rPr>
          <w:rFonts w:ascii="Arial" w:hAnsi="Arial" w:cs="Arial"/>
          <w:lang w:val="en-US"/>
        </w:rPr>
        <w:t>Physical intervention is only used when absolutely necessary, in accordance with DfE guidance.</w:t>
      </w:r>
    </w:p>
    <w:p w14:paraId="14124D54" w14:textId="77777777" w:rsidR="005D4A8F" w:rsidRPr="005B3407" w:rsidRDefault="005D4A8F" w:rsidP="005D4A8F">
      <w:pPr>
        <w:pStyle w:val="ListParagraph"/>
        <w:numPr>
          <w:ilvl w:val="1"/>
          <w:numId w:val="26"/>
        </w:numPr>
        <w:spacing w:after="160" w:line="278" w:lineRule="auto"/>
        <w:ind w:left="1080"/>
        <w:rPr>
          <w:rFonts w:ascii="Arial" w:hAnsi="Arial" w:cs="Arial"/>
          <w:lang w:val="en-US"/>
        </w:rPr>
      </w:pPr>
      <w:r w:rsidRPr="005B3407">
        <w:rPr>
          <w:rFonts w:ascii="Arial" w:hAnsi="Arial" w:cs="Arial"/>
          <w:lang w:val="en-US"/>
        </w:rPr>
        <w:t>Used only when there is imminent risk of serious harm.</w:t>
      </w:r>
    </w:p>
    <w:p w14:paraId="1D2D4EFB" w14:textId="77777777" w:rsidR="005D4A8F" w:rsidRPr="005B3407" w:rsidRDefault="005D4A8F" w:rsidP="005D4A8F">
      <w:pPr>
        <w:pStyle w:val="ListParagraph"/>
        <w:numPr>
          <w:ilvl w:val="1"/>
          <w:numId w:val="26"/>
        </w:numPr>
        <w:spacing w:after="160" w:line="278" w:lineRule="auto"/>
        <w:ind w:left="1080"/>
        <w:rPr>
          <w:rFonts w:ascii="Arial" w:hAnsi="Arial" w:cs="Arial"/>
          <w:lang w:val="en-US"/>
        </w:rPr>
      </w:pPr>
      <w:r w:rsidRPr="005B3407">
        <w:rPr>
          <w:rFonts w:ascii="Arial" w:hAnsi="Arial" w:cs="Arial"/>
          <w:lang w:val="en-US"/>
        </w:rPr>
        <w:t>Interventions must be necessary, proportionate, and in line with the TINSA principle.</w:t>
      </w:r>
    </w:p>
    <w:p w14:paraId="6E3BC740" w14:textId="77777777" w:rsidR="005D4A8F" w:rsidRPr="005B3407" w:rsidRDefault="005D4A8F" w:rsidP="005D4A8F">
      <w:pPr>
        <w:pStyle w:val="ListParagraph"/>
        <w:numPr>
          <w:ilvl w:val="1"/>
          <w:numId w:val="26"/>
        </w:numPr>
        <w:spacing w:after="160" w:line="278" w:lineRule="auto"/>
        <w:ind w:left="1080"/>
        <w:rPr>
          <w:rFonts w:ascii="Arial" w:hAnsi="Arial" w:cs="Arial"/>
          <w:lang w:val="en-US"/>
        </w:rPr>
      </w:pPr>
      <w:r w:rsidRPr="005B3407">
        <w:rPr>
          <w:rFonts w:ascii="Arial" w:hAnsi="Arial" w:cs="Arial"/>
          <w:lang w:val="en-US"/>
        </w:rPr>
        <w:t>Staff are trained in de-escalation and safe intervention strategies.</w:t>
      </w:r>
    </w:p>
    <w:p w14:paraId="0657DAD0" w14:textId="77777777" w:rsidR="005D4A8F" w:rsidRPr="005B3407" w:rsidRDefault="005D4A8F" w:rsidP="005D4A8F">
      <w:pPr>
        <w:pStyle w:val="ListParagraph"/>
        <w:numPr>
          <w:ilvl w:val="1"/>
          <w:numId w:val="26"/>
        </w:numPr>
        <w:spacing w:after="160" w:line="278" w:lineRule="auto"/>
        <w:ind w:left="1080"/>
        <w:rPr>
          <w:rFonts w:ascii="Arial" w:hAnsi="Arial" w:cs="Arial"/>
          <w:lang w:val="en-US"/>
        </w:rPr>
      </w:pPr>
      <w:r w:rsidRPr="005B3407">
        <w:rPr>
          <w:rFonts w:ascii="Arial" w:hAnsi="Arial" w:cs="Arial"/>
          <w:lang w:val="en-US"/>
        </w:rPr>
        <w:t>All incidents are recorded on the same day, and debriefed with staff, pupil, and family.</w:t>
      </w:r>
    </w:p>
    <w:p w14:paraId="1D1DE8F3" w14:textId="4D8FFC9D" w:rsidR="005D4A8F" w:rsidRDefault="005D4A8F" w:rsidP="005D4A8F">
      <w:pPr>
        <w:pStyle w:val="ListParagraph"/>
        <w:numPr>
          <w:ilvl w:val="1"/>
          <w:numId w:val="26"/>
        </w:numPr>
        <w:spacing w:after="160" w:line="278" w:lineRule="auto"/>
        <w:ind w:left="1080"/>
        <w:rPr>
          <w:rFonts w:ascii="Arial" w:hAnsi="Arial" w:cs="Arial"/>
          <w:lang w:val="en-US"/>
        </w:rPr>
      </w:pPr>
      <w:r w:rsidRPr="005B3407">
        <w:rPr>
          <w:rFonts w:ascii="Arial" w:hAnsi="Arial" w:cs="Arial"/>
          <w:lang w:val="en-US"/>
        </w:rPr>
        <w:lastRenderedPageBreak/>
        <w:t>Pupil voice is captured and integrated into safety planning.</w:t>
      </w:r>
    </w:p>
    <w:p w14:paraId="12DB34C7" w14:textId="77777777" w:rsidR="00505537" w:rsidRPr="00505537" w:rsidRDefault="00505537" w:rsidP="00505537">
      <w:pPr>
        <w:pStyle w:val="ListParagraph"/>
        <w:spacing w:after="160" w:line="278" w:lineRule="auto"/>
        <w:ind w:left="1080"/>
        <w:rPr>
          <w:rFonts w:ascii="Arial" w:hAnsi="Arial" w:cs="Arial"/>
          <w:lang w:val="en-US"/>
        </w:rPr>
      </w:pPr>
    </w:p>
    <w:p w14:paraId="7B85ACF9" w14:textId="3EF6796C"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Searching and Confiscation</w:t>
      </w:r>
    </w:p>
    <w:p w14:paraId="4149956E" w14:textId="77777777" w:rsidR="005D4A8F" w:rsidRPr="005D4A8F" w:rsidRDefault="005D4A8F" w:rsidP="005D4A8F">
      <w:pPr>
        <w:pStyle w:val="ListParagraph"/>
        <w:rPr>
          <w:rFonts w:ascii="Arial" w:hAnsi="Arial" w:cs="Arial"/>
          <w:b/>
          <w:bCs/>
          <w:lang w:val="en-US"/>
        </w:rPr>
      </w:pPr>
    </w:p>
    <w:p w14:paraId="5249BD13" w14:textId="77777777" w:rsidR="005D4A8F" w:rsidRPr="00793F24" w:rsidRDefault="005D4A8F" w:rsidP="005D4A8F">
      <w:pPr>
        <w:ind w:left="363"/>
        <w:rPr>
          <w:rFonts w:ascii="Arial" w:hAnsi="Arial" w:cs="Arial"/>
          <w:lang w:val="en-US"/>
        </w:rPr>
      </w:pPr>
      <w:r w:rsidRPr="00793F24">
        <w:rPr>
          <w:rFonts w:ascii="Arial" w:hAnsi="Arial" w:cs="Arial"/>
          <w:lang w:val="en-US"/>
        </w:rPr>
        <w:t>In line with the DfE 2022 guidance, pupils may be searched by trained staff if necessary to protect safety.</w:t>
      </w:r>
    </w:p>
    <w:p w14:paraId="71E75C0A" w14:textId="77777777" w:rsidR="005D4A8F" w:rsidRPr="00793F24" w:rsidRDefault="005D4A8F" w:rsidP="005D4A8F">
      <w:pPr>
        <w:ind w:left="363"/>
        <w:rPr>
          <w:rFonts w:ascii="Arial" w:hAnsi="Arial" w:cs="Arial"/>
          <w:lang w:val="en-US"/>
        </w:rPr>
      </w:pPr>
      <w:r w:rsidRPr="00793F24">
        <w:rPr>
          <w:rFonts w:ascii="Arial" w:hAnsi="Arial" w:cs="Arial"/>
          <w:lang w:val="en-US"/>
        </w:rPr>
        <w:t>Searches may take place:</w:t>
      </w:r>
    </w:p>
    <w:p w14:paraId="53C2D92D" w14:textId="77777777" w:rsidR="005D4A8F" w:rsidRPr="005B3407" w:rsidRDefault="005D4A8F" w:rsidP="005D4A8F">
      <w:pPr>
        <w:pStyle w:val="ListParagraph"/>
        <w:numPr>
          <w:ilvl w:val="1"/>
          <w:numId w:val="28"/>
        </w:numPr>
        <w:spacing w:after="160" w:line="278" w:lineRule="auto"/>
        <w:rPr>
          <w:rFonts w:ascii="Arial" w:hAnsi="Arial" w:cs="Arial"/>
          <w:lang w:val="en-US"/>
        </w:rPr>
      </w:pPr>
      <w:r w:rsidRPr="005B3407">
        <w:rPr>
          <w:rFonts w:ascii="Arial" w:hAnsi="Arial" w:cs="Arial"/>
          <w:lang w:val="en-US"/>
        </w:rPr>
        <w:t>With consent for general school rules (e.g., mobile phones).</w:t>
      </w:r>
    </w:p>
    <w:p w14:paraId="751282C3" w14:textId="77777777" w:rsidR="005D4A8F" w:rsidRPr="005B3407" w:rsidRDefault="005D4A8F" w:rsidP="005D4A8F">
      <w:pPr>
        <w:pStyle w:val="ListParagraph"/>
        <w:numPr>
          <w:ilvl w:val="1"/>
          <w:numId w:val="28"/>
        </w:numPr>
        <w:spacing w:after="160" w:line="278" w:lineRule="auto"/>
        <w:rPr>
          <w:rFonts w:ascii="Arial" w:hAnsi="Arial" w:cs="Arial"/>
          <w:lang w:val="en-US"/>
        </w:rPr>
      </w:pPr>
      <w:r w:rsidRPr="005B3407">
        <w:rPr>
          <w:rFonts w:ascii="Arial" w:hAnsi="Arial" w:cs="Arial"/>
          <w:lang w:val="en-US"/>
        </w:rPr>
        <w:t>Without consent when items may cause harm (e.g., weapons, drugs, stolen items).</w:t>
      </w:r>
    </w:p>
    <w:p w14:paraId="622F76DD" w14:textId="77777777" w:rsidR="005D4A8F" w:rsidRDefault="005D4A8F" w:rsidP="005D4A8F">
      <w:pPr>
        <w:pStyle w:val="ListParagraph"/>
        <w:numPr>
          <w:ilvl w:val="0"/>
          <w:numId w:val="27"/>
        </w:numPr>
        <w:spacing w:after="160" w:line="278" w:lineRule="auto"/>
        <w:rPr>
          <w:rFonts w:ascii="Arial" w:hAnsi="Arial" w:cs="Arial"/>
          <w:lang w:val="en-US"/>
        </w:rPr>
      </w:pPr>
      <w:r w:rsidRPr="005B3407">
        <w:rPr>
          <w:rFonts w:ascii="Arial" w:hAnsi="Arial" w:cs="Arial"/>
          <w:lang w:val="en-US"/>
        </w:rPr>
        <w:t>Prohibited items will be safely confiscated, logged, and families informed. Police and safeguarding services may be involved where appropriate.</w:t>
      </w:r>
    </w:p>
    <w:p w14:paraId="390E39E9" w14:textId="77777777" w:rsidR="00505537" w:rsidRPr="005B3407" w:rsidRDefault="00505537" w:rsidP="00505537">
      <w:pPr>
        <w:pStyle w:val="ListParagraph"/>
        <w:spacing w:after="160" w:line="278" w:lineRule="auto"/>
        <w:ind w:left="1083"/>
        <w:rPr>
          <w:rFonts w:ascii="Arial" w:hAnsi="Arial" w:cs="Arial"/>
          <w:lang w:val="en-US"/>
        </w:rPr>
      </w:pPr>
    </w:p>
    <w:p w14:paraId="51EFD839" w14:textId="1CA8F113"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Monitoring and Review</w:t>
      </w:r>
    </w:p>
    <w:p w14:paraId="19A2FBF7" w14:textId="77777777" w:rsidR="005D4A8F" w:rsidRPr="005D4A8F" w:rsidRDefault="005D4A8F" w:rsidP="005D4A8F">
      <w:pPr>
        <w:pStyle w:val="ListParagraph"/>
        <w:rPr>
          <w:rFonts w:ascii="Arial" w:hAnsi="Arial" w:cs="Arial"/>
          <w:b/>
          <w:bCs/>
          <w:lang w:val="en-US"/>
        </w:rPr>
      </w:pPr>
    </w:p>
    <w:p w14:paraId="2DCCE0F0" w14:textId="0FAC577F" w:rsidR="005D4A8F" w:rsidRDefault="005D4A8F" w:rsidP="005D4A8F">
      <w:pPr>
        <w:ind w:left="363"/>
        <w:rPr>
          <w:rFonts w:ascii="Arial" w:hAnsi="Arial" w:cs="Arial"/>
          <w:lang w:val="en-US"/>
        </w:rPr>
      </w:pPr>
      <w:r w:rsidRPr="00793F24">
        <w:rPr>
          <w:rFonts w:ascii="Arial" w:hAnsi="Arial" w:cs="Arial"/>
          <w:lang w:val="en-US"/>
        </w:rPr>
        <w:t>Behaviour data is reviewed termly to evaluate patterns, inform interventions, and improve outcomes.</w:t>
      </w:r>
      <w:r>
        <w:rPr>
          <w:rFonts w:ascii="Arial" w:hAnsi="Arial" w:cs="Arial"/>
          <w:lang w:val="en-US"/>
        </w:rPr>
        <w:t xml:space="preserve"> </w:t>
      </w:r>
      <w:r w:rsidRPr="00793F24">
        <w:rPr>
          <w:rFonts w:ascii="Arial" w:hAnsi="Arial" w:cs="Arial"/>
          <w:lang w:val="en-US"/>
        </w:rPr>
        <w:t>We monitor:</w:t>
      </w:r>
    </w:p>
    <w:p w14:paraId="214E7BCF" w14:textId="77777777" w:rsidR="005D4A8F" w:rsidRPr="00793F24" w:rsidRDefault="005D4A8F" w:rsidP="005D4A8F">
      <w:pPr>
        <w:ind w:left="363"/>
        <w:rPr>
          <w:rFonts w:ascii="Arial" w:hAnsi="Arial" w:cs="Arial"/>
          <w:lang w:val="en-US"/>
        </w:rPr>
      </w:pPr>
    </w:p>
    <w:p w14:paraId="27DE2FFB" w14:textId="77777777" w:rsidR="005D4A8F" w:rsidRPr="005B3407" w:rsidRDefault="005D4A8F" w:rsidP="005D4A8F">
      <w:pPr>
        <w:pStyle w:val="ListParagraph"/>
        <w:numPr>
          <w:ilvl w:val="1"/>
          <w:numId w:val="29"/>
        </w:numPr>
        <w:spacing w:after="160" w:line="278" w:lineRule="auto"/>
        <w:rPr>
          <w:rFonts w:ascii="Arial" w:hAnsi="Arial" w:cs="Arial"/>
          <w:lang w:val="en-US"/>
        </w:rPr>
      </w:pPr>
      <w:r w:rsidRPr="005B3407">
        <w:rPr>
          <w:rFonts w:ascii="Arial" w:hAnsi="Arial" w:cs="Arial"/>
          <w:lang w:val="en-US"/>
        </w:rPr>
        <w:t>Behaviour logs and incident reports</w:t>
      </w:r>
    </w:p>
    <w:p w14:paraId="11E36D07" w14:textId="77777777" w:rsidR="005D4A8F" w:rsidRPr="005B3407" w:rsidRDefault="005D4A8F" w:rsidP="005D4A8F">
      <w:pPr>
        <w:pStyle w:val="ListParagraph"/>
        <w:numPr>
          <w:ilvl w:val="1"/>
          <w:numId w:val="29"/>
        </w:numPr>
        <w:spacing w:after="160" w:line="278" w:lineRule="auto"/>
        <w:rPr>
          <w:rFonts w:ascii="Arial" w:hAnsi="Arial" w:cs="Arial"/>
          <w:lang w:val="en-US"/>
        </w:rPr>
      </w:pPr>
      <w:r w:rsidRPr="005B3407">
        <w:rPr>
          <w:rFonts w:ascii="Arial" w:hAnsi="Arial" w:cs="Arial"/>
          <w:lang w:val="en-US"/>
        </w:rPr>
        <w:t>Pupil voice and staff reflections</w:t>
      </w:r>
    </w:p>
    <w:p w14:paraId="5CDA6BE6" w14:textId="77777777" w:rsidR="005D4A8F" w:rsidRPr="005B3407" w:rsidRDefault="005D4A8F" w:rsidP="005D4A8F">
      <w:pPr>
        <w:pStyle w:val="ListParagraph"/>
        <w:numPr>
          <w:ilvl w:val="1"/>
          <w:numId w:val="29"/>
        </w:numPr>
        <w:spacing w:after="160" w:line="278" w:lineRule="auto"/>
        <w:rPr>
          <w:rFonts w:ascii="Arial" w:hAnsi="Arial" w:cs="Arial"/>
          <w:lang w:val="en-US"/>
        </w:rPr>
      </w:pPr>
      <w:r w:rsidRPr="005B3407">
        <w:rPr>
          <w:rFonts w:ascii="Arial" w:hAnsi="Arial" w:cs="Arial"/>
          <w:lang w:val="en-US"/>
        </w:rPr>
        <w:t>Impact of strategies and use of interventions</w:t>
      </w:r>
    </w:p>
    <w:p w14:paraId="426A45E6" w14:textId="77777777" w:rsidR="005D4A8F" w:rsidRPr="005B3407" w:rsidRDefault="005D4A8F" w:rsidP="005D4A8F">
      <w:pPr>
        <w:pStyle w:val="ListParagraph"/>
        <w:numPr>
          <w:ilvl w:val="1"/>
          <w:numId w:val="29"/>
        </w:numPr>
        <w:spacing w:after="160" w:line="278" w:lineRule="auto"/>
        <w:rPr>
          <w:rFonts w:ascii="Arial" w:hAnsi="Arial" w:cs="Arial"/>
          <w:lang w:val="en-US"/>
        </w:rPr>
      </w:pPr>
      <w:r w:rsidRPr="005B3407">
        <w:rPr>
          <w:rFonts w:ascii="Arial" w:hAnsi="Arial" w:cs="Arial"/>
          <w:lang w:val="en-US"/>
        </w:rPr>
        <w:t>Effectiveness of training and consistency of application</w:t>
      </w:r>
    </w:p>
    <w:p w14:paraId="02085F40" w14:textId="77777777" w:rsidR="005D4A8F" w:rsidRDefault="005D4A8F" w:rsidP="005D4A8F">
      <w:pPr>
        <w:ind w:left="363"/>
        <w:rPr>
          <w:rFonts w:ascii="Arial" w:hAnsi="Arial" w:cs="Arial"/>
          <w:lang w:val="en-US"/>
        </w:rPr>
      </w:pPr>
      <w:r w:rsidRPr="00793F24">
        <w:rPr>
          <w:rFonts w:ascii="Arial" w:hAnsi="Arial" w:cs="Arial"/>
          <w:lang w:val="en-US"/>
        </w:rPr>
        <w:t>Annual review of policy will be conducted with input from families, staff, and governors.</w:t>
      </w:r>
    </w:p>
    <w:p w14:paraId="163AD3CC" w14:textId="77777777" w:rsidR="005D4A8F" w:rsidRDefault="005D4A8F" w:rsidP="005D4A8F">
      <w:pPr>
        <w:ind w:left="363"/>
        <w:rPr>
          <w:rFonts w:ascii="Arial" w:hAnsi="Arial" w:cs="Arial"/>
        </w:rPr>
      </w:pPr>
      <w:r>
        <w:br/>
      </w:r>
      <w:r w:rsidRPr="00284EF2">
        <w:rPr>
          <w:rFonts w:ascii="Arial" w:hAnsi="Arial" w:cs="Arial"/>
        </w:rPr>
        <w:t>In alignment with the Department for Education’s 2024 guidance, Hawthorn Academy recognises that certain behaviours may be linked to underlying unmet needs, including issues related to school transitions, past exclusions, and attendance difficulties. We take proactive steps to support pupils during key transitions—whether between lessons, settings, or phases of education—by offering structure, relational consistency, and therapeutic support.</w:t>
      </w:r>
      <w:r w:rsidRPr="00284EF2">
        <w:rPr>
          <w:rFonts w:ascii="Arial" w:hAnsi="Arial" w:cs="Arial"/>
        </w:rPr>
        <w:br/>
      </w:r>
      <w:r w:rsidRPr="00284EF2">
        <w:rPr>
          <w:rFonts w:ascii="Arial" w:hAnsi="Arial" w:cs="Arial"/>
        </w:rPr>
        <w:br/>
        <w:t>We also acknowledge that behaviour challenges may contribute to or stem from school avoidance or persistent absence. Our graduated response integrates attendance support into personalised behaviour planning, with early identification, family engagement, and multi-agency collaboration as standard practice.</w:t>
      </w:r>
      <w:r w:rsidRPr="00284EF2">
        <w:rPr>
          <w:rFonts w:ascii="Arial" w:hAnsi="Arial" w:cs="Arial"/>
        </w:rPr>
        <w:br/>
      </w:r>
      <w:r w:rsidRPr="00284EF2">
        <w:rPr>
          <w:rFonts w:ascii="Arial" w:hAnsi="Arial" w:cs="Arial"/>
        </w:rPr>
        <w:br/>
        <w:t>Exclusion—both fixed-term and permanent—is always a last resort, considered only when all other supportive strategies have been fully exhausted and there is a significant and ongoing risk to the safety or education of others. In such cases, re-engagement following fixed-term exclusion is carefully planned with the pupil and their family, using restorative practices, safety planning, and reintegration strategies to ensure emotional readiness, inclusion, and learning continuity.</w:t>
      </w:r>
    </w:p>
    <w:p w14:paraId="6621D818" w14:textId="77777777" w:rsidR="00505537" w:rsidRDefault="00505537" w:rsidP="005D4A8F">
      <w:pPr>
        <w:ind w:left="363"/>
        <w:rPr>
          <w:rFonts w:ascii="Arial" w:hAnsi="Arial" w:cs="Arial"/>
        </w:rPr>
      </w:pPr>
    </w:p>
    <w:p w14:paraId="3BBB0071" w14:textId="77777777" w:rsidR="00505537" w:rsidRDefault="00505537" w:rsidP="005D4A8F">
      <w:pPr>
        <w:ind w:left="363"/>
        <w:rPr>
          <w:rFonts w:ascii="Arial" w:hAnsi="Arial" w:cs="Arial"/>
        </w:rPr>
      </w:pPr>
    </w:p>
    <w:p w14:paraId="54A36E96" w14:textId="77777777" w:rsidR="00505537" w:rsidRDefault="00505537" w:rsidP="005D4A8F">
      <w:pPr>
        <w:ind w:left="363"/>
        <w:rPr>
          <w:rFonts w:ascii="Arial" w:hAnsi="Arial" w:cs="Arial"/>
        </w:rPr>
      </w:pPr>
    </w:p>
    <w:p w14:paraId="577ABED7" w14:textId="77777777" w:rsidR="005D4A8F" w:rsidRDefault="005D4A8F" w:rsidP="005D4A8F">
      <w:pPr>
        <w:ind w:left="363"/>
        <w:rPr>
          <w:rFonts w:ascii="Arial" w:hAnsi="Arial" w:cs="Arial"/>
        </w:rPr>
      </w:pPr>
    </w:p>
    <w:p w14:paraId="69DBFFC4" w14:textId="27C52DB5"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lastRenderedPageBreak/>
        <w:t>Legal Framework</w:t>
      </w:r>
    </w:p>
    <w:p w14:paraId="3DD4CCE4" w14:textId="77777777" w:rsidR="005D4A8F" w:rsidRPr="005D4A8F" w:rsidRDefault="005D4A8F" w:rsidP="005D4A8F">
      <w:pPr>
        <w:pStyle w:val="ListParagraph"/>
        <w:rPr>
          <w:rFonts w:ascii="Arial" w:hAnsi="Arial" w:cs="Arial"/>
          <w:b/>
          <w:bCs/>
          <w:lang w:val="en-US"/>
        </w:rPr>
      </w:pPr>
    </w:p>
    <w:p w14:paraId="37EFFE0F" w14:textId="77777777" w:rsidR="005D4A8F" w:rsidRPr="00793F24" w:rsidRDefault="005D4A8F" w:rsidP="005D4A8F">
      <w:pPr>
        <w:ind w:left="363"/>
        <w:rPr>
          <w:rFonts w:ascii="Arial" w:hAnsi="Arial" w:cs="Arial"/>
          <w:lang w:val="en-US"/>
        </w:rPr>
      </w:pPr>
      <w:r w:rsidRPr="00793F24">
        <w:rPr>
          <w:rFonts w:ascii="Arial" w:hAnsi="Arial" w:cs="Arial"/>
          <w:lang w:val="en-US"/>
        </w:rPr>
        <w:t>This policy aligns with the following statutory and regulatory frameworks:</w:t>
      </w:r>
    </w:p>
    <w:p w14:paraId="0CF268F5" w14:textId="77777777" w:rsidR="005D4A8F" w:rsidRPr="005B3407" w:rsidRDefault="005D4A8F" w:rsidP="005D4A8F">
      <w:pPr>
        <w:pStyle w:val="ListParagraph"/>
        <w:numPr>
          <w:ilvl w:val="1"/>
          <w:numId w:val="30"/>
        </w:numPr>
        <w:spacing w:after="160" w:line="278" w:lineRule="auto"/>
        <w:rPr>
          <w:rFonts w:ascii="Arial" w:hAnsi="Arial" w:cs="Arial"/>
          <w:lang w:val="en-US"/>
        </w:rPr>
      </w:pPr>
      <w:r w:rsidRPr="005B3407">
        <w:rPr>
          <w:rFonts w:ascii="Arial" w:hAnsi="Arial" w:cs="Arial"/>
          <w:lang w:val="en-US"/>
        </w:rPr>
        <w:t>Keeping Children Safe in Education (KCSIE 2024)</w:t>
      </w:r>
    </w:p>
    <w:p w14:paraId="4AB13ADF" w14:textId="77777777" w:rsidR="005D4A8F" w:rsidRPr="005B3407" w:rsidRDefault="005D4A8F" w:rsidP="005D4A8F">
      <w:pPr>
        <w:pStyle w:val="ListParagraph"/>
        <w:numPr>
          <w:ilvl w:val="1"/>
          <w:numId w:val="30"/>
        </w:numPr>
        <w:spacing w:after="160" w:line="278" w:lineRule="auto"/>
        <w:rPr>
          <w:rFonts w:ascii="Arial" w:hAnsi="Arial" w:cs="Arial"/>
          <w:lang w:val="en-US"/>
        </w:rPr>
      </w:pPr>
      <w:r w:rsidRPr="005B3407">
        <w:rPr>
          <w:rFonts w:ascii="Arial" w:hAnsi="Arial" w:cs="Arial"/>
          <w:lang w:val="en-US"/>
        </w:rPr>
        <w:t>Behaviour in Schools DfE Guidance (2024)</w:t>
      </w:r>
    </w:p>
    <w:p w14:paraId="0C2C5BE0" w14:textId="77777777" w:rsidR="005D4A8F" w:rsidRPr="005B3407" w:rsidRDefault="005D4A8F" w:rsidP="005D4A8F">
      <w:pPr>
        <w:pStyle w:val="ListParagraph"/>
        <w:numPr>
          <w:ilvl w:val="1"/>
          <w:numId w:val="30"/>
        </w:numPr>
        <w:spacing w:after="160" w:line="278" w:lineRule="auto"/>
        <w:rPr>
          <w:rFonts w:ascii="Arial" w:hAnsi="Arial" w:cs="Arial"/>
          <w:lang w:val="en-US"/>
        </w:rPr>
      </w:pPr>
      <w:r w:rsidRPr="005B3407">
        <w:rPr>
          <w:rFonts w:ascii="Arial" w:hAnsi="Arial" w:cs="Arial"/>
          <w:lang w:val="en-US"/>
        </w:rPr>
        <w:t>Equality Act 2010</w:t>
      </w:r>
    </w:p>
    <w:p w14:paraId="1CCD5234" w14:textId="77777777" w:rsidR="005D4A8F" w:rsidRPr="005B3407" w:rsidRDefault="005D4A8F" w:rsidP="005D4A8F">
      <w:pPr>
        <w:pStyle w:val="ListParagraph"/>
        <w:numPr>
          <w:ilvl w:val="1"/>
          <w:numId w:val="30"/>
        </w:numPr>
        <w:spacing w:after="160" w:line="278" w:lineRule="auto"/>
        <w:rPr>
          <w:rFonts w:ascii="Arial" w:hAnsi="Arial" w:cs="Arial"/>
          <w:lang w:val="en-US"/>
        </w:rPr>
      </w:pPr>
      <w:r w:rsidRPr="005B3407">
        <w:rPr>
          <w:rFonts w:ascii="Arial" w:hAnsi="Arial" w:cs="Arial"/>
          <w:lang w:val="en-US"/>
        </w:rPr>
        <w:t>Independent School Standards (Ofsted and ISI)</w:t>
      </w:r>
    </w:p>
    <w:p w14:paraId="0BD766B7" w14:textId="77777777" w:rsidR="005D4A8F" w:rsidRPr="005B3407" w:rsidRDefault="005D4A8F" w:rsidP="005D4A8F">
      <w:pPr>
        <w:pStyle w:val="ListParagraph"/>
        <w:numPr>
          <w:ilvl w:val="1"/>
          <w:numId w:val="30"/>
        </w:numPr>
        <w:spacing w:after="160" w:line="278" w:lineRule="auto"/>
        <w:rPr>
          <w:rFonts w:ascii="Arial" w:hAnsi="Arial" w:cs="Arial"/>
          <w:lang w:val="en-US"/>
        </w:rPr>
      </w:pPr>
      <w:r w:rsidRPr="005B3407">
        <w:rPr>
          <w:rFonts w:ascii="Arial" w:hAnsi="Arial" w:cs="Arial"/>
          <w:lang w:val="en-US"/>
        </w:rPr>
        <w:t>Trauma-Informed Practice Principles</w:t>
      </w:r>
    </w:p>
    <w:p w14:paraId="618C3B71" w14:textId="77777777" w:rsidR="005D4A8F" w:rsidRDefault="005D4A8F" w:rsidP="005D4A8F">
      <w:pPr>
        <w:ind w:left="363"/>
        <w:rPr>
          <w:rFonts w:ascii="Arial" w:hAnsi="Arial" w:cs="Arial"/>
          <w:lang w:val="en-US"/>
        </w:rPr>
      </w:pPr>
    </w:p>
    <w:p w14:paraId="5BD14A65" w14:textId="77777777" w:rsidR="005D4A8F" w:rsidRPr="00F04F25" w:rsidRDefault="005D4A8F" w:rsidP="005D4A8F">
      <w:pPr>
        <w:rPr>
          <w:rFonts w:ascii="Arial" w:hAnsi="Arial" w:cs="Arial"/>
          <w:lang w:val="en-US"/>
        </w:rPr>
      </w:pPr>
    </w:p>
    <w:p w14:paraId="6207EAFD" w14:textId="77777777" w:rsidR="006B1170" w:rsidRDefault="006B1170" w:rsidP="006B1170">
      <w:pPr>
        <w:spacing w:after="160" w:line="259" w:lineRule="auto"/>
        <w:jc w:val="both"/>
        <w:rPr>
          <w:rFonts w:ascii="Calibri" w:eastAsia="Calibri" w:hAnsi="Calibri"/>
          <w:b/>
          <w:sz w:val="22"/>
          <w:szCs w:val="22"/>
          <w:lang w:eastAsia="en-US"/>
        </w:rPr>
      </w:pPr>
    </w:p>
    <w:sectPr w:rsidR="006B1170" w:rsidSect="005D4A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555BC" w14:textId="77777777" w:rsidR="00A706EC" w:rsidRDefault="00A706EC" w:rsidP="00585A46">
      <w:r>
        <w:separator/>
      </w:r>
    </w:p>
  </w:endnote>
  <w:endnote w:type="continuationSeparator" w:id="0">
    <w:p w14:paraId="2906B201" w14:textId="77777777" w:rsidR="00A706EC" w:rsidRDefault="00A706EC" w:rsidP="0058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8BAC7" w14:textId="77777777" w:rsidR="00026EA9" w:rsidRDefault="00026E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844470749"/>
      <w:docPartObj>
        <w:docPartGallery w:val="Page Numbers (Bottom of Page)"/>
        <w:docPartUnique/>
      </w:docPartObj>
    </w:sdtPr>
    <w:sdtEndPr>
      <w:rPr>
        <w:rFonts w:ascii="Arial" w:hAnsi="Arial" w:cs="Arial"/>
        <w:noProof/>
      </w:rPr>
    </w:sdtEndPr>
    <w:sdtContent>
      <w:p w14:paraId="63F28C85" w14:textId="370FD89A" w:rsidR="00585A46" w:rsidRPr="00AD4C8F" w:rsidRDefault="00585A46">
        <w:pPr>
          <w:pStyle w:val="Footer"/>
          <w:jc w:val="center"/>
          <w:rPr>
            <w:rFonts w:ascii="Arial" w:hAnsi="Arial" w:cs="Arial"/>
            <w:sz w:val="22"/>
            <w:szCs w:val="22"/>
          </w:rPr>
        </w:pPr>
        <w:r w:rsidRPr="00AD4C8F">
          <w:rPr>
            <w:rFonts w:ascii="Arial" w:hAnsi="Arial" w:cs="Arial"/>
            <w:sz w:val="22"/>
            <w:szCs w:val="22"/>
          </w:rPr>
          <w:fldChar w:fldCharType="begin"/>
        </w:r>
        <w:r w:rsidRPr="00AD4C8F">
          <w:rPr>
            <w:rFonts w:ascii="Arial" w:hAnsi="Arial" w:cs="Arial"/>
            <w:sz w:val="22"/>
            <w:szCs w:val="22"/>
          </w:rPr>
          <w:instrText xml:space="preserve"> PAGE   \* MERGEFORMAT </w:instrText>
        </w:r>
        <w:r w:rsidRPr="00AD4C8F">
          <w:rPr>
            <w:rFonts w:ascii="Arial" w:hAnsi="Arial" w:cs="Arial"/>
            <w:sz w:val="22"/>
            <w:szCs w:val="22"/>
          </w:rPr>
          <w:fldChar w:fldCharType="separate"/>
        </w:r>
        <w:r w:rsidR="00834232" w:rsidRPr="00AD4C8F">
          <w:rPr>
            <w:rFonts w:ascii="Arial" w:hAnsi="Arial" w:cs="Arial"/>
            <w:noProof/>
            <w:sz w:val="22"/>
            <w:szCs w:val="22"/>
          </w:rPr>
          <w:t>1</w:t>
        </w:r>
        <w:r w:rsidRPr="00AD4C8F">
          <w:rPr>
            <w:rFonts w:ascii="Arial" w:hAnsi="Arial" w:cs="Arial"/>
            <w:noProof/>
            <w:sz w:val="22"/>
            <w:szCs w:val="22"/>
          </w:rPr>
          <w:fldChar w:fldCharType="end"/>
        </w:r>
      </w:p>
    </w:sdtContent>
  </w:sdt>
  <w:p w14:paraId="3BC4DE82" w14:textId="77777777" w:rsidR="00585A46" w:rsidRDefault="00585A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3021D" w14:textId="77777777" w:rsidR="00026EA9" w:rsidRDefault="00026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A27C4" w14:textId="77777777" w:rsidR="00A706EC" w:rsidRDefault="00A706EC" w:rsidP="00585A46">
      <w:r>
        <w:separator/>
      </w:r>
    </w:p>
  </w:footnote>
  <w:footnote w:type="continuationSeparator" w:id="0">
    <w:p w14:paraId="6EDF2D17" w14:textId="77777777" w:rsidR="00A706EC" w:rsidRDefault="00A706EC" w:rsidP="00585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41CCA" w14:textId="77777777" w:rsidR="00026EA9" w:rsidRDefault="00026E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E836A" w14:textId="77777777" w:rsidR="00026EA9" w:rsidRDefault="00026E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843385"/>
      <w:docPartObj>
        <w:docPartGallery w:val="Watermarks"/>
        <w:docPartUnique/>
      </w:docPartObj>
    </w:sdtPr>
    <w:sdtContent>
      <w:p w14:paraId="3C4DC1C2" w14:textId="37AF46AF" w:rsidR="00026EA9" w:rsidRDefault="00000000">
        <w:pPr>
          <w:pStyle w:val="Header"/>
        </w:pPr>
        <w:r>
          <w:rPr>
            <w:noProof/>
          </w:rPr>
          <w:pict w14:anchorId="4CE505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30D5F2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76703864" o:spid="_x0000_i1025" type="#_x0000_t75" style="width:209.25pt;height:333pt;visibility:visible;mso-wrap-style:square">
            <v:imagedata r:id="rId1" o:title=""/>
          </v:shape>
        </w:pict>
      </mc:Choice>
      <mc:Fallback>
        <w:drawing>
          <wp:inline distT="0" distB="0" distL="0" distR="0" wp14:anchorId="5FFAE0E5" wp14:editId="369290BA">
            <wp:extent cx="2657475" cy="4229100"/>
            <wp:effectExtent l="0" t="0" r="0" b="0"/>
            <wp:docPr id="1576703864" name="Picture 157670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7475" cy="4229100"/>
                    </a:xfrm>
                    <a:prstGeom prst="rect">
                      <a:avLst/>
                    </a:prstGeom>
                    <a:noFill/>
                    <a:ln>
                      <a:noFill/>
                    </a:ln>
                  </pic:spPr>
                </pic:pic>
              </a:graphicData>
            </a:graphic>
          </wp:inline>
        </w:drawing>
      </mc:Fallback>
    </mc:AlternateContent>
  </w:numPicBullet>
  <w:abstractNum w:abstractNumId="0" w15:restartNumberingAfterBreak="0">
    <w:nsid w:val="001C5A42"/>
    <w:multiLevelType w:val="hybridMultilevel"/>
    <w:tmpl w:val="F89E75FA"/>
    <w:lvl w:ilvl="0" w:tplc="FFFFFFFF">
      <w:start w:val="1"/>
      <w:numFmt w:val="bullet"/>
      <w:lvlText w:val=""/>
      <w:lvlJc w:val="left"/>
      <w:pPr>
        <w:ind w:left="3558" w:hanging="360"/>
      </w:pPr>
      <w:rPr>
        <w:rFonts w:ascii="Symbol" w:hAnsi="Symbol" w:hint="default"/>
      </w:rPr>
    </w:lvl>
    <w:lvl w:ilvl="1" w:tplc="08090001">
      <w:start w:val="1"/>
      <w:numFmt w:val="bullet"/>
      <w:lvlText w:val=""/>
      <w:lvlJc w:val="left"/>
      <w:pPr>
        <w:ind w:left="3558" w:hanging="360"/>
      </w:pPr>
      <w:rPr>
        <w:rFonts w:ascii="Symbol" w:hAnsi="Symbol" w:hint="default"/>
      </w:rPr>
    </w:lvl>
    <w:lvl w:ilvl="2" w:tplc="FFFFFFFF" w:tentative="1">
      <w:start w:val="1"/>
      <w:numFmt w:val="bullet"/>
      <w:lvlText w:val=""/>
      <w:lvlJc w:val="left"/>
      <w:pPr>
        <w:ind w:left="4998" w:hanging="360"/>
      </w:pPr>
      <w:rPr>
        <w:rFonts w:ascii="Wingdings" w:hAnsi="Wingdings" w:hint="default"/>
      </w:rPr>
    </w:lvl>
    <w:lvl w:ilvl="3" w:tplc="FFFFFFFF" w:tentative="1">
      <w:start w:val="1"/>
      <w:numFmt w:val="bullet"/>
      <w:lvlText w:val=""/>
      <w:lvlJc w:val="left"/>
      <w:pPr>
        <w:ind w:left="5718" w:hanging="360"/>
      </w:pPr>
      <w:rPr>
        <w:rFonts w:ascii="Symbol" w:hAnsi="Symbol" w:hint="default"/>
      </w:rPr>
    </w:lvl>
    <w:lvl w:ilvl="4" w:tplc="FFFFFFFF" w:tentative="1">
      <w:start w:val="1"/>
      <w:numFmt w:val="bullet"/>
      <w:lvlText w:val="o"/>
      <w:lvlJc w:val="left"/>
      <w:pPr>
        <w:ind w:left="6438" w:hanging="360"/>
      </w:pPr>
      <w:rPr>
        <w:rFonts w:ascii="Courier New" w:hAnsi="Courier New" w:cs="Courier New" w:hint="default"/>
      </w:rPr>
    </w:lvl>
    <w:lvl w:ilvl="5" w:tplc="FFFFFFFF" w:tentative="1">
      <w:start w:val="1"/>
      <w:numFmt w:val="bullet"/>
      <w:lvlText w:val=""/>
      <w:lvlJc w:val="left"/>
      <w:pPr>
        <w:ind w:left="7158" w:hanging="360"/>
      </w:pPr>
      <w:rPr>
        <w:rFonts w:ascii="Wingdings" w:hAnsi="Wingdings" w:hint="default"/>
      </w:rPr>
    </w:lvl>
    <w:lvl w:ilvl="6" w:tplc="FFFFFFFF" w:tentative="1">
      <w:start w:val="1"/>
      <w:numFmt w:val="bullet"/>
      <w:lvlText w:val=""/>
      <w:lvlJc w:val="left"/>
      <w:pPr>
        <w:ind w:left="7878" w:hanging="360"/>
      </w:pPr>
      <w:rPr>
        <w:rFonts w:ascii="Symbol" w:hAnsi="Symbol" w:hint="default"/>
      </w:rPr>
    </w:lvl>
    <w:lvl w:ilvl="7" w:tplc="FFFFFFFF" w:tentative="1">
      <w:start w:val="1"/>
      <w:numFmt w:val="bullet"/>
      <w:lvlText w:val="o"/>
      <w:lvlJc w:val="left"/>
      <w:pPr>
        <w:ind w:left="8598" w:hanging="360"/>
      </w:pPr>
      <w:rPr>
        <w:rFonts w:ascii="Courier New" w:hAnsi="Courier New" w:cs="Courier New" w:hint="default"/>
      </w:rPr>
    </w:lvl>
    <w:lvl w:ilvl="8" w:tplc="FFFFFFFF" w:tentative="1">
      <w:start w:val="1"/>
      <w:numFmt w:val="bullet"/>
      <w:lvlText w:val=""/>
      <w:lvlJc w:val="left"/>
      <w:pPr>
        <w:ind w:left="9318"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6757712"/>
    <w:multiLevelType w:val="hybridMultilevel"/>
    <w:tmpl w:val="086A170A"/>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3" w15:restartNumberingAfterBreak="0">
    <w:nsid w:val="16A150AE"/>
    <w:multiLevelType w:val="hybridMultilevel"/>
    <w:tmpl w:val="DEEA468A"/>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4" w15:restartNumberingAfterBreak="0">
    <w:nsid w:val="1A9D3346"/>
    <w:multiLevelType w:val="hybridMultilevel"/>
    <w:tmpl w:val="B7EC7C3A"/>
    <w:lvl w:ilvl="0" w:tplc="08090001">
      <w:start w:val="1"/>
      <w:numFmt w:val="bullet"/>
      <w:lvlText w:val=""/>
      <w:lvlJc w:val="left"/>
      <w:pPr>
        <w:ind w:left="723" w:hanging="360"/>
      </w:pPr>
      <w:rPr>
        <w:rFonts w:ascii="Symbol" w:hAnsi="Symbol" w:hint="default"/>
      </w:rPr>
    </w:lvl>
    <w:lvl w:ilvl="1" w:tplc="FFFFFFFF" w:tentative="1">
      <w:start w:val="1"/>
      <w:numFmt w:val="bullet"/>
      <w:lvlText w:val="o"/>
      <w:lvlJc w:val="left"/>
      <w:pPr>
        <w:ind w:left="1443" w:hanging="360"/>
      </w:pPr>
      <w:rPr>
        <w:rFonts w:ascii="Courier New" w:hAnsi="Courier New" w:cs="Courier New" w:hint="default"/>
      </w:rPr>
    </w:lvl>
    <w:lvl w:ilvl="2" w:tplc="FFFFFFFF" w:tentative="1">
      <w:start w:val="1"/>
      <w:numFmt w:val="bullet"/>
      <w:lvlText w:val=""/>
      <w:lvlJc w:val="left"/>
      <w:pPr>
        <w:ind w:left="2163" w:hanging="360"/>
      </w:pPr>
      <w:rPr>
        <w:rFonts w:ascii="Wingdings" w:hAnsi="Wingdings" w:hint="default"/>
      </w:rPr>
    </w:lvl>
    <w:lvl w:ilvl="3" w:tplc="FFFFFFFF" w:tentative="1">
      <w:start w:val="1"/>
      <w:numFmt w:val="bullet"/>
      <w:lvlText w:val=""/>
      <w:lvlJc w:val="left"/>
      <w:pPr>
        <w:ind w:left="2883" w:hanging="360"/>
      </w:pPr>
      <w:rPr>
        <w:rFonts w:ascii="Symbol" w:hAnsi="Symbol" w:hint="default"/>
      </w:rPr>
    </w:lvl>
    <w:lvl w:ilvl="4" w:tplc="FFFFFFFF" w:tentative="1">
      <w:start w:val="1"/>
      <w:numFmt w:val="bullet"/>
      <w:lvlText w:val="o"/>
      <w:lvlJc w:val="left"/>
      <w:pPr>
        <w:ind w:left="3603" w:hanging="360"/>
      </w:pPr>
      <w:rPr>
        <w:rFonts w:ascii="Courier New" w:hAnsi="Courier New" w:cs="Courier New" w:hint="default"/>
      </w:rPr>
    </w:lvl>
    <w:lvl w:ilvl="5" w:tplc="FFFFFFFF" w:tentative="1">
      <w:start w:val="1"/>
      <w:numFmt w:val="bullet"/>
      <w:lvlText w:val=""/>
      <w:lvlJc w:val="left"/>
      <w:pPr>
        <w:ind w:left="4323" w:hanging="360"/>
      </w:pPr>
      <w:rPr>
        <w:rFonts w:ascii="Wingdings" w:hAnsi="Wingdings" w:hint="default"/>
      </w:rPr>
    </w:lvl>
    <w:lvl w:ilvl="6" w:tplc="FFFFFFFF" w:tentative="1">
      <w:start w:val="1"/>
      <w:numFmt w:val="bullet"/>
      <w:lvlText w:val=""/>
      <w:lvlJc w:val="left"/>
      <w:pPr>
        <w:ind w:left="5043" w:hanging="360"/>
      </w:pPr>
      <w:rPr>
        <w:rFonts w:ascii="Symbol" w:hAnsi="Symbol" w:hint="default"/>
      </w:rPr>
    </w:lvl>
    <w:lvl w:ilvl="7" w:tplc="FFFFFFFF" w:tentative="1">
      <w:start w:val="1"/>
      <w:numFmt w:val="bullet"/>
      <w:lvlText w:val="o"/>
      <w:lvlJc w:val="left"/>
      <w:pPr>
        <w:ind w:left="5763" w:hanging="360"/>
      </w:pPr>
      <w:rPr>
        <w:rFonts w:ascii="Courier New" w:hAnsi="Courier New" w:cs="Courier New" w:hint="default"/>
      </w:rPr>
    </w:lvl>
    <w:lvl w:ilvl="8" w:tplc="FFFFFFFF" w:tentative="1">
      <w:start w:val="1"/>
      <w:numFmt w:val="bullet"/>
      <w:lvlText w:val=""/>
      <w:lvlJc w:val="left"/>
      <w:pPr>
        <w:ind w:left="6483" w:hanging="360"/>
      </w:pPr>
      <w:rPr>
        <w:rFonts w:ascii="Wingdings" w:hAnsi="Wingdings" w:hint="default"/>
      </w:rPr>
    </w:lvl>
  </w:abstractNum>
  <w:abstractNum w:abstractNumId="5" w15:restartNumberingAfterBreak="0">
    <w:nsid w:val="1C830D4E"/>
    <w:multiLevelType w:val="hybridMultilevel"/>
    <w:tmpl w:val="9CDC15AA"/>
    <w:lvl w:ilvl="0" w:tplc="C188316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49364C"/>
    <w:multiLevelType w:val="hybridMultilevel"/>
    <w:tmpl w:val="F60A7150"/>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7" w15:restartNumberingAfterBreak="0">
    <w:nsid w:val="240636C9"/>
    <w:multiLevelType w:val="hybridMultilevel"/>
    <w:tmpl w:val="C7DE416C"/>
    <w:lvl w:ilvl="0" w:tplc="08090001">
      <w:start w:val="1"/>
      <w:numFmt w:val="bullet"/>
      <w:lvlText w:val=""/>
      <w:lvlJc w:val="left"/>
      <w:pPr>
        <w:ind w:left="723" w:hanging="360"/>
      </w:pPr>
      <w:rPr>
        <w:rFonts w:ascii="Symbol" w:hAnsi="Symbol" w:hint="default"/>
      </w:rPr>
    </w:lvl>
    <w:lvl w:ilvl="1" w:tplc="FFFFFFFF" w:tentative="1">
      <w:start w:val="1"/>
      <w:numFmt w:val="bullet"/>
      <w:lvlText w:val="o"/>
      <w:lvlJc w:val="left"/>
      <w:pPr>
        <w:ind w:left="1443" w:hanging="360"/>
      </w:pPr>
      <w:rPr>
        <w:rFonts w:ascii="Courier New" w:hAnsi="Courier New" w:cs="Courier New" w:hint="default"/>
      </w:rPr>
    </w:lvl>
    <w:lvl w:ilvl="2" w:tplc="FFFFFFFF" w:tentative="1">
      <w:start w:val="1"/>
      <w:numFmt w:val="bullet"/>
      <w:lvlText w:val=""/>
      <w:lvlJc w:val="left"/>
      <w:pPr>
        <w:ind w:left="2163" w:hanging="360"/>
      </w:pPr>
      <w:rPr>
        <w:rFonts w:ascii="Wingdings" w:hAnsi="Wingdings" w:hint="default"/>
      </w:rPr>
    </w:lvl>
    <w:lvl w:ilvl="3" w:tplc="FFFFFFFF" w:tentative="1">
      <w:start w:val="1"/>
      <w:numFmt w:val="bullet"/>
      <w:lvlText w:val=""/>
      <w:lvlJc w:val="left"/>
      <w:pPr>
        <w:ind w:left="2883" w:hanging="360"/>
      </w:pPr>
      <w:rPr>
        <w:rFonts w:ascii="Symbol" w:hAnsi="Symbol" w:hint="default"/>
      </w:rPr>
    </w:lvl>
    <w:lvl w:ilvl="4" w:tplc="FFFFFFFF" w:tentative="1">
      <w:start w:val="1"/>
      <w:numFmt w:val="bullet"/>
      <w:lvlText w:val="o"/>
      <w:lvlJc w:val="left"/>
      <w:pPr>
        <w:ind w:left="3603" w:hanging="360"/>
      </w:pPr>
      <w:rPr>
        <w:rFonts w:ascii="Courier New" w:hAnsi="Courier New" w:cs="Courier New" w:hint="default"/>
      </w:rPr>
    </w:lvl>
    <w:lvl w:ilvl="5" w:tplc="FFFFFFFF" w:tentative="1">
      <w:start w:val="1"/>
      <w:numFmt w:val="bullet"/>
      <w:lvlText w:val=""/>
      <w:lvlJc w:val="left"/>
      <w:pPr>
        <w:ind w:left="4323" w:hanging="360"/>
      </w:pPr>
      <w:rPr>
        <w:rFonts w:ascii="Wingdings" w:hAnsi="Wingdings" w:hint="default"/>
      </w:rPr>
    </w:lvl>
    <w:lvl w:ilvl="6" w:tplc="FFFFFFFF" w:tentative="1">
      <w:start w:val="1"/>
      <w:numFmt w:val="bullet"/>
      <w:lvlText w:val=""/>
      <w:lvlJc w:val="left"/>
      <w:pPr>
        <w:ind w:left="5043" w:hanging="360"/>
      </w:pPr>
      <w:rPr>
        <w:rFonts w:ascii="Symbol" w:hAnsi="Symbol" w:hint="default"/>
      </w:rPr>
    </w:lvl>
    <w:lvl w:ilvl="7" w:tplc="FFFFFFFF" w:tentative="1">
      <w:start w:val="1"/>
      <w:numFmt w:val="bullet"/>
      <w:lvlText w:val="o"/>
      <w:lvlJc w:val="left"/>
      <w:pPr>
        <w:ind w:left="5763" w:hanging="360"/>
      </w:pPr>
      <w:rPr>
        <w:rFonts w:ascii="Courier New" w:hAnsi="Courier New" w:cs="Courier New" w:hint="default"/>
      </w:rPr>
    </w:lvl>
    <w:lvl w:ilvl="8" w:tplc="FFFFFFFF" w:tentative="1">
      <w:start w:val="1"/>
      <w:numFmt w:val="bullet"/>
      <w:lvlText w:val=""/>
      <w:lvlJc w:val="left"/>
      <w:pPr>
        <w:ind w:left="6483" w:hanging="360"/>
      </w:pPr>
      <w:rPr>
        <w:rFonts w:ascii="Wingdings" w:hAnsi="Wingdings" w:hint="default"/>
      </w:rPr>
    </w:lvl>
  </w:abstractNum>
  <w:abstractNum w:abstractNumId="8" w15:restartNumberingAfterBreak="0">
    <w:nsid w:val="288525BB"/>
    <w:multiLevelType w:val="hybridMultilevel"/>
    <w:tmpl w:val="984C274A"/>
    <w:lvl w:ilvl="0" w:tplc="08090001">
      <w:start w:val="1"/>
      <w:numFmt w:val="bullet"/>
      <w:lvlText w:val=""/>
      <w:lvlJc w:val="left"/>
      <w:pPr>
        <w:ind w:left="723" w:hanging="360"/>
      </w:pPr>
      <w:rPr>
        <w:rFonts w:ascii="Symbol" w:hAnsi="Symbol" w:hint="default"/>
      </w:rPr>
    </w:lvl>
    <w:lvl w:ilvl="1" w:tplc="FFFFFFFF" w:tentative="1">
      <w:start w:val="1"/>
      <w:numFmt w:val="bullet"/>
      <w:lvlText w:val="o"/>
      <w:lvlJc w:val="left"/>
      <w:pPr>
        <w:ind w:left="1443" w:hanging="360"/>
      </w:pPr>
      <w:rPr>
        <w:rFonts w:ascii="Courier New" w:hAnsi="Courier New" w:cs="Courier New" w:hint="default"/>
      </w:rPr>
    </w:lvl>
    <w:lvl w:ilvl="2" w:tplc="FFFFFFFF" w:tentative="1">
      <w:start w:val="1"/>
      <w:numFmt w:val="bullet"/>
      <w:lvlText w:val=""/>
      <w:lvlJc w:val="left"/>
      <w:pPr>
        <w:ind w:left="2163" w:hanging="360"/>
      </w:pPr>
      <w:rPr>
        <w:rFonts w:ascii="Wingdings" w:hAnsi="Wingdings" w:hint="default"/>
      </w:rPr>
    </w:lvl>
    <w:lvl w:ilvl="3" w:tplc="FFFFFFFF" w:tentative="1">
      <w:start w:val="1"/>
      <w:numFmt w:val="bullet"/>
      <w:lvlText w:val=""/>
      <w:lvlJc w:val="left"/>
      <w:pPr>
        <w:ind w:left="2883" w:hanging="360"/>
      </w:pPr>
      <w:rPr>
        <w:rFonts w:ascii="Symbol" w:hAnsi="Symbol" w:hint="default"/>
      </w:rPr>
    </w:lvl>
    <w:lvl w:ilvl="4" w:tplc="FFFFFFFF" w:tentative="1">
      <w:start w:val="1"/>
      <w:numFmt w:val="bullet"/>
      <w:lvlText w:val="o"/>
      <w:lvlJc w:val="left"/>
      <w:pPr>
        <w:ind w:left="3603" w:hanging="360"/>
      </w:pPr>
      <w:rPr>
        <w:rFonts w:ascii="Courier New" w:hAnsi="Courier New" w:cs="Courier New" w:hint="default"/>
      </w:rPr>
    </w:lvl>
    <w:lvl w:ilvl="5" w:tplc="FFFFFFFF" w:tentative="1">
      <w:start w:val="1"/>
      <w:numFmt w:val="bullet"/>
      <w:lvlText w:val=""/>
      <w:lvlJc w:val="left"/>
      <w:pPr>
        <w:ind w:left="4323" w:hanging="360"/>
      </w:pPr>
      <w:rPr>
        <w:rFonts w:ascii="Wingdings" w:hAnsi="Wingdings" w:hint="default"/>
      </w:rPr>
    </w:lvl>
    <w:lvl w:ilvl="6" w:tplc="FFFFFFFF" w:tentative="1">
      <w:start w:val="1"/>
      <w:numFmt w:val="bullet"/>
      <w:lvlText w:val=""/>
      <w:lvlJc w:val="left"/>
      <w:pPr>
        <w:ind w:left="5043" w:hanging="360"/>
      </w:pPr>
      <w:rPr>
        <w:rFonts w:ascii="Symbol" w:hAnsi="Symbol" w:hint="default"/>
      </w:rPr>
    </w:lvl>
    <w:lvl w:ilvl="7" w:tplc="FFFFFFFF" w:tentative="1">
      <w:start w:val="1"/>
      <w:numFmt w:val="bullet"/>
      <w:lvlText w:val="o"/>
      <w:lvlJc w:val="left"/>
      <w:pPr>
        <w:ind w:left="5763" w:hanging="360"/>
      </w:pPr>
      <w:rPr>
        <w:rFonts w:ascii="Courier New" w:hAnsi="Courier New" w:cs="Courier New" w:hint="default"/>
      </w:rPr>
    </w:lvl>
    <w:lvl w:ilvl="8" w:tplc="FFFFFFFF" w:tentative="1">
      <w:start w:val="1"/>
      <w:numFmt w:val="bullet"/>
      <w:lvlText w:val=""/>
      <w:lvlJc w:val="left"/>
      <w:pPr>
        <w:ind w:left="6483" w:hanging="360"/>
      </w:pPr>
      <w:rPr>
        <w:rFonts w:ascii="Wingdings" w:hAnsi="Wingdings" w:hint="default"/>
      </w:rPr>
    </w:lvl>
  </w:abstractNum>
  <w:abstractNum w:abstractNumId="9" w15:restartNumberingAfterBreak="0">
    <w:nsid w:val="312929DF"/>
    <w:multiLevelType w:val="hybridMultilevel"/>
    <w:tmpl w:val="8076B11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6581ED0"/>
    <w:multiLevelType w:val="hybridMultilevel"/>
    <w:tmpl w:val="0AE8C7CA"/>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11" w15:restartNumberingAfterBreak="0">
    <w:nsid w:val="3758641F"/>
    <w:multiLevelType w:val="hybridMultilevel"/>
    <w:tmpl w:val="30C2DFDE"/>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12" w15:restartNumberingAfterBreak="0">
    <w:nsid w:val="3A116F1B"/>
    <w:multiLevelType w:val="hybridMultilevel"/>
    <w:tmpl w:val="592C7D64"/>
    <w:lvl w:ilvl="0" w:tplc="08090003">
      <w:start w:val="1"/>
      <w:numFmt w:val="bullet"/>
      <w:lvlText w:val="o"/>
      <w:lvlJc w:val="left"/>
      <w:pPr>
        <w:ind w:left="1803" w:hanging="360"/>
      </w:pPr>
      <w:rPr>
        <w:rFonts w:ascii="Courier New" w:hAnsi="Courier New" w:cs="Courier New" w:hint="default"/>
      </w:rPr>
    </w:lvl>
    <w:lvl w:ilvl="1" w:tplc="08090003" w:tentative="1">
      <w:start w:val="1"/>
      <w:numFmt w:val="bullet"/>
      <w:lvlText w:val="o"/>
      <w:lvlJc w:val="left"/>
      <w:pPr>
        <w:ind w:left="2523" w:hanging="360"/>
      </w:pPr>
      <w:rPr>
        <w:rFonts w:ascii="Courier New" w:hAnsi="Courier New" w:cs="Courier New" w:hint="default"/>
      </w:rPr>
    </w:lvl>
    <w:lvl w:ilvl="2" w:tplc="08090005" w:tentative="1">
      <w:start w:val="1"/>
      <w:numFmt w:val="bullet"/>
      <w:lvlText w:val=""/>
      <w:lvlJc w:val="left"/>
      <w:pPr>
        <w:ind w:left="3243" w:hanging="360"/>
      </w:pPr>
      <w:rPr>
        <w:rFonts w:ascii="Wingdings" w:hAnsi="Wingdings" w:hint="default"/>
      </w:rPr>
    </w:lvl>
    <w:lvl w:ilvl="3" w:tplc="08090001" w:tentative="1">
      <w:start w:val="1"/>
      <w:numFmt w:val="bullet"/>
      <w:lvlText w:val=""/>
      <w:lvlJc w:val="left"/>
      <w:pPr>
        <w:ind w:left="3963" w:hanging="360"/>
      </w:pPr>
      <w:rPr>
        <w:rFonts w:ascii="Symbol" w:hAnsi="Symbol" w:hint="default"/>
      </w:rPr>
    </w:lvl>
    <w:lvl w:ilvl="4" w:tplc="08090003" w:tentative="1">
      <w:start w:val="1"/>
      <w:numFmt w:val="bullet"/>
      <w:lvlText w:val="o"/>
      <w:lvlJc w:val="left"/>
      <w:pPr>
        <w:ind w:left="4683" w:hanging="360"/>
      </w:pPr>
      <w:rPr>
        <w:rFonts w:ascii="Courier New" w:hAnsi="Courier New" w:cs="Courier New" w:hint="default"/>
      </w:rPr>
    </w:lvl>
    <w:lvl w:ilvl="5" w:tplc="08090005" w:tentative="1">
      <w:start w:val="1"/>
      <w:numFmt w:val="bullet"/>
      <w:lvlText w:val=""/>
      <w:lvlJc w:val="left"/>
      <w:pPr>
        <w:ind w:left="5403" w:hanging="360"/>
      </w:pPr>
      <w:rPr>
        <w:rFonts w:ascii="Wingdings" w:hAnsi="Wingdings" w:hint="default"/>
      </w:rPr>
    </w:lvl>
    <w:lvl w:ilvl="6" w:tplc="08090001" w:tentative="1">
      <w:start w:val="1"/>
      <w:numFmt w:val="bullet"/>
      <w:lvlText w:val=""/>
      <w:lvlJc w:val="left"/>
      <w:pPr>
        <w:ind w:left="6123" w:hanging="360"/>
      </w:pPr>
      <w:rPr>
        <w:rFonts w:ascii="Symbol" w:hAnsi="Symbol" w:hint="default"/>
      </w:rPr>
    </w:lvl>
    <w:lvl w:ilvl="7" w:tplc="08090003" w:tentative="1">
      <w:start w:val="1"/>
      <w:numFmt w:val="bullet"/>
      <w:lvlText w:val="o"/>
      <w:lvlJc w:val="left"/>
      <w:pPr>
        <w:ind w:left="6843" w:hanging="360"/>
      </w:pPr>
      <w:rPr>
        <w:rFonts w:ascii="Courier New" w:hAnsi="Courier New" w:cs="Courier New" w:hint="default"/>
      </w:rPr>
    </w:lvl>
    <w:lvl w:ilvl="8" w:tplc="08090005" w:tentative="1">
      <w:start w:val="1"/>
      <w:numFmt w:val="bullet"/>
      <w:lvlText w:val=""/>
      <w:lvlJc w:val="left"/>
      <w:pPr>
        <w:ind w:left="7563" w:hanging="360"/>
      </w:pPr>
      <w:rPr>
        <w:rFonts w:ascii="Wingdings" w:hAnsi="Wingdings" w:hint="default"/>
      </w:rPr>
    </w:lvl>
  </w:abstractNum>
  <w:abstractNum w:abstractNumId="13" w15:restartNumberingAfterBreak="0">
    <w:nsid w:val="3A16206D"/>
    <w:multiLevelType w:val="hybridMultilevel"/>
    <w:tmpl w:val="22DE2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8C76BD"/>
    <w:multiLevelType w:val="multilevel"/>
    <w:tmpl w:val="E7649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723DFF"/>
    <w:multiLevelType w:val="hybridMultilevel"/>
    <w:tmpl w:val="8E84E6DA"/>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16" w15:restartNumberingAfterBreak="0">
    <w:nsid w:val="4EDC1E9C"/>
    <w:multiLevelType w:val="hybridMultilevel"/>
    <w:tmpl w:val="DB447716"/>
    <w:lvl w:ilvl="0" w:tplc="08090003">
      <w:start w:val="1"/>
      <w:numFmt w:val="bullet"/>
      <w:lvlText w:val="o"/>
      <w:lvlJc w:val="left"/>
      <w:pPr>
        <w:ind w:left="1803" w:hanging="360"/>
      </w:pPr>
      <w:rPr>
        <w:rFonts w:ascii="Courier New" w:hAnsi="Courier New" w:cs="Courier New" w:hint="default"/>
      </w:rPr>
    </w:lvl>
    <w:lvl w:ilvl="1" w:tplc="08090003" w:tentative="1">
      <w:start w:val="1"/>
      <w:numFmt w:val="bullet"/>
      <w:lvlText w:val="o"/>
      <w:lvlJc w:val="left"/>
      <w:pPr>
        <w:ind w:left="2523" w:hanging="360"/>
      </w:pPr>
      <w:rPr>
        <w:rFonts w:ascii="Courier New" w:hAnsi="Courier New" w:cs="Courier New" w:hint="default"/>
      </w:rPr>
    </w:lvl>
    <w:lvl w:ilvl="2" w:tplc="08090005" w:tentative="1">
      <w:start w:val="1"/>
      <w:numFmt w:val="bullet"/>
      <w:lvlText w:val=""/>
      <w:lvlJc w:val="left"/>
      <w:pPr>
        <w:ind w:left="3243" w:hanging="360"/>
      </w:pPr>
      <w:rPr>
        <w:rFonts w:ascii="Wingdings" w:hAnsi="Wingdings" w:hint="default"/>
      </w:rPr>
    </w:lvl>
    <w:lvl w:ilvl="3" w:tplc="08090001" w:tentative="1">
      <w:start w:val="1"/>
      <w:numFmt w:val="bullet"/>
      <w:lvlText w:val=""/>
      <w:lvlJc w:val="left"/>
      <w:pPr>
        <w:ind w:left="3963" w:hanging="360"/>
      </w:pPr>
      <w:rPr>
        <w:rFonts w:ascii="Symbol" w:hAnsi="Symbol" w:hint="default"/>
      </w:rPr>
    </w:lvl>
    <w:lvl w:ilvl="4" w:tplc="08090003" w:tentative="1">
      <w:start w:val="1"/>
      <w:numFmt w:val="bullet"/>
      <w:lvlText w:val="o"/>
      <w:lvlJc w:val="left"/>
      <w:pPr>
        <w:ind w:left="4683" w:hanging="360"/>
      </w:pPr>
      <w:rPr>
        <w:rFonts w:ascii="Courier New" w:hAnsi="Courier New" w:cs="Courier New" w:hint="default"/>
      </w:rPr>
    </w:lvl>
    <w:lvl w:ilvl="5" w:tplc="08090005" w:tentative="1">
      <w:start w:val="1"/>
      <w:numFmt w:val="bullet"/>
      <w:lvlText w:val=""/>
      <w:lvlJc w:val="left"/>
      <w:pPr>
        <w:ind w:left="5403" w:hanging="360"/>
      </w:pPr>
      <w:rPr>
        <w:rFonts w:ascii="Wingdings" w:hAnsi="Wingdings" w:hint="default"/>
      </w:rPr>
    </w:lvl>
    <w:lvl w:ilvl="6" w:tplc="08090001" w:tentative="1">
      <w:start w:val="1"/>
      <w:numFmt w:val="bullet"/>
      <w:lvlText w:val=""/>
      <w:lvlJc w:val="left"/>
      <w:pPr>
        <w:ind w:left="6123" w:hanging="360"/>
      </w:pPr>
      <w:rPr>
        <w:rFonts w:ascii="Symbol" w:hAnsi="Symbol" w:hint="default"/>
      </w:rPr>
    </w:lvl>
    <w:lvl w:ilvl="7" w:tplc="08090003" w:tentative="1">
      <w:start w:val="1"/>
      <w:numFmt w:val="bullet"/>
      <w:lvlText w:val="o"/>
      <w:lvlJc w:val="left"/>
      <w:pPr>
        <w:ind w:left="6843" w:hanging="360"/>
      </w:pPr>
      <w:rPr>
        <w:rFonts w:ascii="Courier New" w:hAnsi="Courier New" w:cs="Courier New" w:hint="default"/>
      </w:rPr>
    </w:lvl>
    <w:lvl w:ilvl="8" w:tplc="08090005" w:tentative="1">
      <w:start w:val="1"/>
      <w:numFmt w:val="bullet"/>
      <w:lvlText w:val=""/>
      <w:lvlJc w:val="left"/>
      <w:pPr>
        <w:ind w:left="7563" w:hanging="360"/>
      </w:pPr>
      <w:rPr>
        <w:rFonts w:ascii="Wingdings" w:hAnsi="Wingdings" w:hint="default"/>
      </w:rPr>
    </w:lvl>
  </w:abstractNum>
  <w:abstractNum w:abstractNumId="17" w15:restartNumberingAfterBreak="0">
    <w:nsid w:val="50C30C85"/>
    <w:multiLevelType w:val="hybridMultilevel"/>
    <w:tmpl w:val="90FED00A"/>
    <w:lvl w:ilvl="0" w:tplc="3E9EAAB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AA5F77"/>
    <w:multiLevelType w:val="hybridMultilevel"/>
    <w:tmpl w:val="379850E8"/>
    <w:lvl w:ilvl="0" w:tplc="08090003">
      <w:start w:val="1"/>
      <w:numFmt w:val="bullet"/>
      <w:lvlText w:val="o"/>
      <w:lvlJc w:val="left"/>
      <w:pPr>
        <w:ind w:left="1803" w:hanging="360"/>
      </w:pPr>
      <w:rPr>
        <w:rFonts w:ascii="Courier New" w:hAnsi="Courier New" w:cs="Courier New" w:hint="default"/>
      </w:rPr>
    </w:lvl>
    <w:lvl w:ilvl="1" w:tplc="08090003" w:tentative="1">
      <w:start w:val="1"/>
      <w:numFmt w:val="bullet"/>
      <w:lvlText w:val="o"/>
      <w:lvlJc w:val="left"/>
      <w:pPr>
        <w:ind w:left="2523" w:hanging="360"/>
      </w:pPr>
      <w:rPr>
        <w:rFonts w:ascii="Courier New" w:hAnsi="Courier New" w:cs="Courier New" w:hint="default"/>
      </w:rPr>
    </w:lvl>
    <w:lvl w:ilvl="2" w:tplc="08090005" w:tentative="1">
      <w:start w:val="1"/>
      <w:numFmt w:val="bullet"/>
      <w:lvlText w:val=""/>
      <w:lvlJc w:val="left"/>
      <w:pPr>
        <w:ind w:left="3243" w:hanging="360"/>
      </w:pPr>
      <w:rPr>
        <w:rFonts w:ascii="Wingdings" w:hAnsi="Wingdings" w:hint="default"/>
      </w:rPr>
    </w:lvl>
    <w:lvl w:ilvl="3" w:tplc="08090001" w:tentative="1">
      <w:start w:val="1"/>
      <w:numFmt w:val="bullet"/>
      <w:lvlText w:val=""/>
      <w:lvlJc w:val="left"/>
      <w:pPr>
        <w:ind w:left="3963" w:hanging="360"/>
      </w:pPr>
      <w:rPr>
        <w:rFonts w:ascii="Symbol" w:hAnsi="Symbol" w:hint="default"/>
      </w:rPr>
    </w:lvl>
    <w:lvl w:ilvl="4" w:tplc="08090003" w:tentative="1">
      <w:start w:val="1"/>
      <w:numFmt w:val="bullet"/>
      <w:lvlText w:val="o"/>
      <w:lvlJc w:val="left"/>
      <w:pPr>
        <w:ind w:left="4683" w:hanging="360"/>
      </w:pPr>
      <w:rPr>
        <w:rFonts w:ascii="Courier New" w:hAnsi="Courier New" w:cs="Courier New" w:hint="default"/>
      </w:rPr>
    </w:lvl>
    <w:lvl w:ilvl="5" w:tplc="08090005" w:tentative="1">
      <w:start w:val="1"/>
      <w:numFmt w:val="bullet"/>
      <w:lvlText w:val=""/>
      <w:lvlJc w:val="left"/>
      <w:pPr>
        <w:ind w:left="5403" w:hanging="360"/>
      </w:pPr>
      <w:rPr>
        <w:rFonts w:ascii="Wingdings" w:hAnsi="Wingdings" w:hint="default"/>
      </w:rPr>
    </w:lvl>
    <w:lvl w:ilvl="6" w:tplc="08090001" w:tentative="1">
      <w:start w:val="1"/>
      <w:numFmt w:val="bullet"/>
      <w:lvlText w:val=""/>
      <w:lvlJc w:val="left"/>
      <w:pPr>
        <w:ind w:left="6123" w:hanging="360"/>
      </w:pPr>
      <w:rPr>
        <w:rFonts w:ascii="Symbol" w:hAnsi="Symbol" w:hint="default"/>
      </w:rPr>
    </w:lvl>
    <w:lvl w:ilvl="7" w:tplc="08090003" w:tentative="1">
      <w:start w:val="1"/>
      <w:numFmt w:val="bullet"/>
      <w:lvlText w:val="o"/>
      <w:lvlJc w:val="left"/>
      <w:pPr>
        <w:ind w:left="6843" w:hanging="360"/>
      </w:pPr>
      <w:rPr>
        <w:rFonts w:ascii="Courier New" w:hAnsi="Courier New" w:cs="Courier New" w:hint="default"/>
      </w:rPr>
    </w:lvl>
    <w:lvl w:ilvl="8" w:tplc="08090005" w:tentative="1">
      <w:start w:val="1"/>
      <w:numFmt w:val="bullet"/>
      <w:lvlText w:val=""/>
      <w:lvlJc w:val="left"/>
      <w:pPr>
        <w:ind w:left="7563" w:hanging="360"/>
      </w:pPr>
      <w:rPr>
        <w:rFonts w:ascii="Wingdings" w:hAnsi="Wingdings" w:hint="default"/>
      </w:rPr>
    </w:lvl>
  </w:abstractNum>
  <w:abstractNum w:abstractNumId="19" w15:restartNumberingAfterBreak="0">
    <w:nsid w:val="55975998"/>
    <w:multiLevelType w:val="hybridMultilevel"/>
    <w:tmpl w:val="E6B094F2"/>
    <w:lvl w:ilvl="0" w:tplc="08090001">
      <w:start w:val="1"/>
      <w:numFmt w:val="bullet"/>
      <w:lvlText w:val=""/>
      <w:lvlJc w:val="left"/>
      <w:pPr>
        <w:ind w:left="1083" w:hanging="360"/>
      </w:pPr>
      <w:rPr>
        <w:rFonts w:ascii="Symbol" w:hAnsi="Symbol" w:hint="default"/>
      </w:rPr>
    </w:lvl>
    <w:lvl w:ilvl="1" w:tplc="08090003">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20" w15:restartNumberingAfterBreak="0">
    <w:nsid w:val="5B3E2FB8"/>
    <w:multiLevelType w:val="hybridMultilevel"/>
    <w:tmpl w:val="5B042190"/>
    <w:lvl w:ilvl="0" w:tplc="D190F75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C04BC9"/>
    <w:multiLevelType w:val="hybridMultilevel"/>
    <w:tmpl w:val="4B2074EA"/>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22" w15:restartNumberingAfterBreak="0">
    <w:nsid w:val="6876497C"/>
    <w:multiLevelType w:val="hybridMultilevel"/>
    <w:tmpl w:val="24CC2E96"/>
    <w:lvl w:ilvl="0" w:tplc="D190F750">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DF79D7"/>
    <w:multiLevelType w:val="hybridMultilevel"/>
    <w:tmpl w:val="1858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975EC"/>
    <w:multiLevelType w:val="hybridMultilevel"/>
    <w:tmpl w:val="F222B0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9CF664E"/>
    <w:multiLevelType w:val="hybridMultilevel"/>
    <w:tmpl w:val="FBB0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1D5C92"/>
    <w:multiLevelType w:val="hybridMultilevel"/>
    <w:tmpl w:val="D1A68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436B1"/>
    <w:multiLevelType w:val="hybridMultilevel"/>
    <w:tmpl w:val="1D28C7D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7EFC6524"/>
    <w:multiLevelType w:val="hybridMultilevel"/>
    <w:tmpl w:val="48729604"/>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29" w15:restartNumberingAfterBreak="0">
    <w:nsid w:val="7F6345A0"/>
    <w:multiLevelType w:val="hybridMultilevel"/>
    <w:tmpl w:val="1DC46A36"/>
    <w:lvl w:ilvl="0" w:tplc="08090001">
      <w:start w:val="1"/>
      <w:numFmt w:val="bullet"/>
      <w:lvlText w:val=""/>
      <w:lvlJc w:val="left"/>
      <w:pPr>
        <w:ind w:left="1083" w:hanging="360"/>
      </w:pPr>
      <w:rPr>
        <w:rFonts w:ascii="Symbol" w:hAnsi="Symbol" w:hint="default"/>
      </w:rPr>
    </w:lvl>
    <w:lvl w:ilvl="1" w:tplc="FCAE582E">
      <w:start w:val="2"/>
      <w:numFmt w:val="bullet"/>
      <w:lvlText w:val="-"/>
      <w:lvlJc w:val="left"/>
      <w:pPr>
        <w:ind w:left="1803" w:hanging="360"/>
      </w:pPr>
      <w:rPr>
        <w:rFonts w:ascii="Arial" w:eastAsiaTheme="minorHAnsi" w:hAnsi="Arial" w:cs="Arial"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num w:numId="1" w16cid:durableId="260643745">
    <w:abstractNumId w:val="20"/>
  </w:num>
  <w:num w:numId="2" w16cid:durableId="252976560">
    <w:abstractNumId w:val="22"/>
  </w:num>
  <w:num w:numId="3" w16cid:durableId="1706100186">
    <w:abstractNumId w:val="17"/>
  </w:num>
  <w:num w:numId="4" w16cid:durableId="1821386948">
    <w:abstractNumId w:val="5"/>
  </w:num>
  <w:num w:numId="5" w16cid:durableId="1969125410">
    <w:abstractNumId w:val="27"/>
  </w:num>
  <w:num w:numId="6" w16cid:durableId="372385669">
    <w:abstractNumId w:val="24"/>
  </w:num>
  <w:num w:numId="7" w16cid:durableId="1557812046">
    <w:abstractNumId w:val="23"/>
  </w:num>
  <w:num w:numId="8" w16cid:durableId="1913195701">
    <w:abstractNumId w:val="1"/>
  </w:num>
  <w:num w:numId="9" w16cid:durableId="833647748">
    <w:abstractNumId w:val="26"/>
  </w:num>
  <w:num w:numId="10" w16cid:durableId="1810051104">
    <w:abstractNumId w:val="25"/>
  </w:num>
  <w:num w:numId="11" w16cid:durableId="318509880">
    <w:abstractNumId w:val="13"/>
  </w:num>
  <w:num w:numId="12" w16cid:durableId="461195640">
    <w:abstractNumId w:val="9"/>
  </w:num>
  <w:num w:numId="13" w16cid:durableId="1299413945">
    <w:abstractNumId w:val="14"/>
  </w:num>
  <w:num w:numId="14" w16cid:durableId="1240479762">
    <w:abstractNumId w:val="4"/>
  </w:num>
  <w:num w:numId="15" w16cid:durableId="723454517">
    <w:abstractNumId w:val="8"/>
  </w:num>
  <w:num w:numId="16" w16cid:durableId="393159058">
    <w:abstractNumId w:val="3"/>
  </w:num>
  <w:num w:numId="17" w16cid:durableId="1940676609">
    <w:abstractNumId w:val="7"/>
  </w:num>
  <w:num w:numId="18" w16cid:durableId="1746877810">
    <w:abstractNumId w:val="29"/>
  </w:num>
  <w:num w:numId="19" w16cid:durableId="116917382">
    <w:abstractNumId w:val="12"/>
  </w:num>
  <w:num w:numId="20" w16cid:durableId="1763335613">
    <w:abstractNumId w:val="18"/>
  </w:num>
  <w:num w:numId="21" w16cid:durableId="1729380591">
    <w:abstractNumId w:val="16"/>
  </w:num>
  <w:num w:numId="22" w16cid:durableId="1079257090">
    <w:abstractNumId w:val="10"/>
  </w:num>
  <w:num w:numId="23" w16cid:durableId="1280457414">
    <w:abstractNumId w:val="6"/>
  </w:num>
  <w:num w:numId="24" w16cid:durableId="1657032229">
    <w:abstractNumId w:val="28"/>
  </w:num>
  <w:num w:numId="25" w16cid:durableId="482308994">
    <w:abstractNumId w:val="21"/>
  </w:num>
  <w:num w:numId="26" w16cid:durableId="1314793877">
    <w:abstractNumId w:val="0"/>
  </w:num>
  <w:num w:numId="27" w16cid:durableId="1704397913">
    <w:abstractNumId w:val="19"/>
  </w:num>
  <w:num w:numId="28" w16cid:durableId="1414201674">
    <w:abstractNumId w:val="11"/>
  </w:num>
  <w:num w:numId="29" w16cid:durableId="849294614">
    <w:abstractNumId w:val="15"/>
  </w:num>
  <w:num w:numId="30" w16cid:durableId="11793907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C"/>
    <w:rsid w:val="00016538"/>
    <w:rsid w:val="00016D0D"/>
    <w:rsid w:val="00026EA9"/>
    <w:rsid w:val="000304DF"/>
    <w:rsid w:val="000309B9"/>
    <w:rsid w:val="00055EC9"/>
    <w:rsid w:val="0005775B"/>
    <w:rsid w:val="0006729D"/>
    <w:rsid w:val="000822A2"/>
    <w:rsid w:val="00093DF6"/>
    <w:rsid w:val="00094F0D"/>
    <w:rsid w:val="000B2941"/>
    <w:rsid w:val="000D068E"/>
    <w:rsid w:val="000E2137"/>
    <w:rsid w:val="000E2AE2"/>
    <w:rsid w:val="00111AB3"/>
    <w:rsid w:val="00121200"/>
    <w:rsid w:val="00141E19"/>
    <w:rsid w:val="001550B1"/>
    <w:rsid w:val="001738EA"/>
    <w:rsid w:val="00185ADF"/>
    <w:rsid w:val="001A711B"/>
    <w:rsid w:val="001B71AA"/>
    <w:rsid w:val="001C320B"/>
    <w:rsid w:val="00205368"/>
    <w:rsid w:val="002107CE"/>
    <w:rsid w:val="00222D6A"/>
    <w:rsid w:val="00235B7C"/>
    <w:rsid w:val="002437B8"/>
    <w:rsid w:val="00256FE2"/>
    <w:rsid w:val="002902EA"/>
    <w:rsid w:val="00294EFD"/>
    <w:rsid w:val="002C4BBA"/>
    <w:rsid w:val="002C568E"/>
    <w:rsid w:val="00305BEB"/>
    <w:rsid w:val="00317998"/>
    <w:rsid w:val="00323F39"/>
    <w:rsid w:val="003245A6"/>
    <w:rsid w:val="00326DD2"/>
    <w:rsid w:val="00362AA6"/>
    <w:rsid w:val="0036695D"/>
    <w:rsid w:val="00372B34"/>
    <w:rsid w:val="00394F3B"/>
    <w:rsid w:val="00395681"/>
    <w:rsid w:val="00397081"/>
    <w:rsid w:val="003C12B9"/>
    <w:rsid w:val="003C1684"/>
    <w:rsid w:val="003C7DA7"/>
    <w:rsid w:val="003D756B"/>
    <w:rsid w:val="003F3006"/>
    <w:rsid w:val="003F5850"/>
    <w:rsid w:val="0040221F"/>
    <w:rsid w:val="004155C2"/>
    <w:rsid w:val="004238A1"/>
    <w:rsid w:val="0043290B"/>
    <w:rsid w:val="00475EA5"/>
    <w:rsid w:val="004B15F3"/>
    <w:rsid w:val="004D441E"/>
    <w:rsid w:val="005043FB"/>
    <w:rsid w:val="00505537"/>
    <w:rsid w:val="0051171E"/>
    <w:rsid w:val="0052448F"/>
    <w:rsid w:val="00525D39"/>
    <w:rsid w:val="00537CF3"/>
    <w:rsid w:val="00550D84"/>
    <w:rsid w:val="0055213B"/>
    <w:rsid w:val="00570D75"/>
    <w:rsid w:val="00575FEF"/>
    <w:rsid w:val="00581B34"/>
    <w:rsid w:val="00583B74"/>
    <w:rsid w:val="00585A46"/>
    <w:rsid w:val="005A674C"/>
    <w:rsid w:val="005C12EE"/>
    <w:rsid w:val="005D4A8F"/>
    <w:rsid w:val="005F1450"/>
    <w:rsid w:val="006051E6"/>
    <w:rsid w:val="00661A43"/>
    <w:rsid w:val="00667714"/>
    <w:rsid w:val="006A2258"/>
    <w:rsid w:val="006B1170"/>
    <w:rsid w:val="006D3B4B"/>
    <w:rsid w:val="00707758"/>
    <w:rsid w:val="007113AF"/>
    <w:rsid w:val="00763A37"/>
    <w:rsid w:val="00770E52"/>
    <w:rsid w:val="00791C1C"/>
    <w:rsid w:val="007A330E"/>
    <w:rsid w:val="007B2170"/>
    <w:rsid w:val="007B2F8E"/>
    <w:rsid w:val="007B3D9B"/>
    <w:rsid w:val="007C04F9"/>
    <w:rsid w:val="007C1607"/>
    <w:rsid w:val="007C5B4C"/>
    <w:rsid w:val="007D3298"/>
    <w:rsid w:val="007F5F70"/>
    <w:rsid w:val="00805418"/>
    <w:rsid w:val="008103B1"/>
    <w:rsid w:val="00820069"/>
    <w:rsid w:val="00823A9F"/>
    <w:rsid w:val="00826987"/>
    <w:rsid w:val="00827157"/>
    <w:rsid w:val="0083247B"/>
    <w:rsid w:val="00834232"/>
    <w:rsid w:val="008374E2"/>
    <w:rsid w:val="0084741B"/>
    <w:rsid w:val="00853B84"/>
    <w:rsid w:val="00857DC9"/>
    <w:rsid w:val="00890E05"/>
    <w:rsid w:val="008B0E70"/>
    <w:rsid w:val="008B72DB"/>
    <w:rsid w:val="008C1701"/>
    <w:rsid w:val="008E2078"/>
    <w:rsid w:val="008E7C19"/>
    <w:rsid w:val="009151D4"/>
    <w:rsid w:val="00920223"/>
    <w:rsid w:val="00965B68"/>
    <w:rsid w:val="00976365"/>
    <w:rsid w:val="009C08C0"/>
    <w:rsid w:val="009C758D"/>
    <w:rsid w:val="009E0899"/>
    <w:rsid w:val="009E0BA5"/>
    <w:rsid w:val="00A2406E"/>
    <w:rsid w:val="00A41008"/>
    <w:rsid w:val="00A632A3"/>
    <w:rsid w:val="00A706EC"/>
    <w:rsid w:val="00A9397B"/>
    <w:rsid w:val="00AA6713"/>
    <w:rsid w:val="00AC1B04"/>
    <w:rsid w:val="00AD4C8F"/>
    <w:rsid w:val="00AE0F41"/>
    <w:rsid w:val="00AE4893"/>
    <w:rsid w:val="00AE6F49"/>
    <w:rsid w:val="00AF2521"/>
    <w:rsid w:val="00B21975"/>
    <w:rsid w:val="00B55E41"/>
    <w:rsid w:val="00B71698"/>
    <w:rsid w:val="00B76341"/>
    <w:rsid w:val="00BA0808"/>
    <w:rsid w:val="00BB282C"/>
    <w:rsid w:val="00BE5012"/>
    <w:rsid w:val="00BF6C42"/>
    <w:rsid w:val="00C10A2A"/>
    <w:rsid w:val="00C1152F"/>
    <w:rsid w:val="00C16A2F"/>
    <w:rsid w:val="00C63DB4"/>
    <w:rsid w:val="00C65C4F"/>
    <w:rsid w:val="00C66359"/>
    <w:rsid w:val="00C80AF5"/>
    <w:rsid w:val="00C82750"/>
    <w:rsid w:val="00CA76BA"/>
    <w:rsid w:val="00CB424D"/>
    <w:rsid w:val="00CB4305"/>
    <w:rsid w:val="00CB4421"/>
    <w:rsid w:val="00CB4454"/>
    <w:rsid w:val="00CE1CA4"/>
    <w:rsid w:val="00D05A91"/>
    <w:rsid w:val="00D150F8"/>
    <w:rsid w:val="00D26B10"/>
    <w:rsid w:val="00D315ED"/>
    <w:rsid w:val="00D441AC"/>
    <w:rsid w:val="00D51291"/>
    <w:rsid w:val="00D542C1"/>
    <w:rsid w:val="00D61E3A"/>
    <w:rsid w:val="00D67424"/>
    <w:rsid w:val="00D70752"/>
    <w:rsid w:val="00D7096C"/>
    <w:rsid w:val="00D741D6"/>
    <w:rsid w:val="00D821FD"/>
    <w:rsid w:val="00D95BCF"/>
    <w:rsid w:val="00DA311E"/>
    <w:rsid w:val="00DA5AA0"/>
    <w:rsid w:val="00DB4303"/>
    <w:rsid w:val="00DB4EC7"/>
    <w:rsid w:val="00DB6B37"/>
    <w:rsid w:val="00DD5907"/>
    <w:rsid w:val="00DF102E"/>
    <w:rsid w:val="00DF349A"/>
    <w:rsid w:val="00DF3A9A"/>
    <w:rsid w:val="00E04AC8"/>
    <w:rsid w:val="00E148E6"/>
    <w:rsid w:val="00E162BA"/>
    <w:rsid w:val="00E33ECC"/>
    <w:rsid w:val="00E44447"/>
    <w:rsid w:val="00E6371D"/>
    <w:rsid w:val="00E640E6"/>
    <w:rsid w:val="00E66605"/>
    <w:rsid w:val="00E70B20"/>
    <w:rsid w:val="00E81F83"/>
    <w:rsid w:val="00E86A99"/>
    <w:rsid w:val="00E920C7"/>
    <w:rsid w:val="00EC06E1"/>
    <w:rsid w:val="00F038C9"/>
    <w:rsid w:val="00F533AC"/>
    <w:rsid w:val="00F71CB0"/>
    <w:rsid w:val="00FF01A0"/>
    <w:rsid w:val="00FF0E24"/>
    <w:rsid w:val="00FF2111"/>
    <w:rsid w:val="00FF5E5A"/>
    <w:rsid w:val="00FF5EA7"/>
    <w:rsid w:val="6592D9DA"/>
    <w:rsid w:val="6FADB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D44DD"/>
  <w15:docId w15:val="{822602EA-80FC-421C-A8FA-1E53EF09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8"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8"/>
    <w:qFormat/>
    <w:rsid w:val="00CB4454"/>
    <w:pPr>
      <w:spacing w:before="120" w:after="120"/>
      <w:outlineLvl w:val="0"/>
    </w:pPr>
    <w:rPr>
      <w:rFonts w:ascii="Arial" w:eastAsia="Calibri"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3AC"/>
    <w:pPr>
      <w:ind w:left="720"/>
      <w:contextualSpacing/>
    </w:pPr>
  </w:style>
  <w:style w:type="paragraph" w:styleId="BalloonText">
    <w:name w:val="Balloon Text"/>
    <w:basedOn w:val="Normal"/>
    <w:link w:val="BalloonTextChar"/>
    <w:rsid w:val="00570D75"/>
    <w:rPr>
      <w:rFonts w:ascii="Tahoma" w:hAnsi="Tahoma" w:cs="Tahoma"/>
      <w:sz w:val="16"/>
      <w:szCs w:val="16"/>
    </w:rPr>
  </w:style>
  <w:style w:type="character" w:customStyle="1" w:styleId="BalloonTextChar">
    <w:name w:val="Balloon Text Char"/>
    <w:basedOn w:val="DefaultParagraphFont"/>
    <w:link w:val="BalloonText"/>
    <w:rsid w:val="00570D75"/>
    <w:rPr>
      <w:rFonts w:ascii="Tahoma" w:hAnsi="Tahoma" w:cs="Tahoma"/>
      <w:sz w:val="16"/>
      <w:szCs w:val="16"/>
    </w:rPr>
  </w:style>
  <w:style w:type="paragraph" w:customStyle="1" w:styleId="TableParagraph">
    <w:name w:val="Table Paragraph"/>
    <w:basedOn w:val="Normal"/>
    <w:uiPriority w:val="1"/>
    <w:qFormat/>
    <w:rsid w:val="00D61E3A"/>
    <w:pPr>
      <w:widowControl w:val="0"/>
    </w:pPr>
    <w:rPr>
      <w:rFonts w:asciiTheme="minorHAnsi" w:eastAsiaTheme="minorHAnsi" w:hAnsiTheme="minorHAnsi" w:cstheme="minorBidi"/>
      <w:sz w:val="22"/>
      <w:szCs w:val="22"/>
      <w:lang w:val="en-US" w:eastAsia="en-US"/>
    </w:rPr>
  </w:style>
  <w:style w:type="paragraph" w:styleId="Header">
    <w:name w:val="header"/>
    <w:basedOn w:val="Normal"/>
    <w:link w:val="HeaderChar"/>
    <w:unhideWhenUsed/>
    <w:rsid w:val="00585A46"/>
    <w:pPr>
      <w:tabs>
        <w:tab w:val="center" w:pos="4513"/>
        <w:tab w:val="right" w:pos="9026"/>
      </w:tabs>
    </w:pPr>
  </w:style>
  <w:style w:type="character" w:customStyle="1" w:styleId="HeaderChar">
    <w:name w:val="Header Char"/>
    <w:basedOn w:val="DefaultParagraphFont"/>
    <w:link w:val="Header"/>
    <w:rsid w:val="00585A46"/>
    <w:rPr>
      <w:sz w:val="24"/>
      <w:szCs w:val="24"/>
    </w:rPr>
  </w:style>
  <w:style w:type="paragraph" w:styleId="Footer">
    <w:name w:val="footer"/>
    <w:basedOn w:val="Normal"/>
    <w:link w:val="FooterChar"/>
    <w:uiPriority w:val="99"/>
    <w:unhideWhenUsed/>
    <w:rsid w:val="00585A46"/>
    <w:pPr>
      <w:tabs>
        <w:tab w:val="center" w:pos="4513"/>
        <w:tab w:val="right" w:pos="9026"/>
      </w:tabs>
    </w:pPr>
  </w:style>
  <w:style w:type="character" w:customStyle="1" w:styleId="FooterChar">
    <w:name w:val="Footer Char"/>
    <w:basedOn w:val="DefaultParagraphFont"/>
    <w:link w:val="Footer"/>
    <w:uiPriority w:val="99"/>
    <w:rsid w:val="00585A46"/>
    <w:rPr>
      <w:sz w:val="24"/>
      <w:szCs w:val="24"/>
    </w:rPr>
  </w:style>
  <w:style w:type="character" w:customStyle="1" w:styleId="Heading1Char">
    <w:name w:val="Heading 1 Char"/>
    <w:basedOn w:val="DefaultParagraphFont"/>
    <w:link w:val="Heading1"/>
    <w:uiPriority w:val="8"/>
    <w:rsid w:val="00CB4454"/>
    <w:rPr>
      <w:rFonts w:ascii="Arial" w:eastAsia="Calibri" w:hAnsi="Arial" w:cs="Arial"/>
      <w:b/>
      <w:color w:val="FF1F64"/>
      <w:sz w:val="28"/>
      <w:szCs w:val="36"/>
      <w:lang w:eastAsia="en-US"/>
    </w:rPr>
  </w:style>
  <w:style w:type="character" w:styleId="Hyperlink">
    <w:name w:val="Hyperlink"/>
    <w:uiPriority w:val="99"/>
    <w:unhideWhenUsed/>
    <w:qFormat/>
    <w:rsid w:val="00CB4454"/>
    <w:rPr>
      <w:color w:val="0072CC"/>
      <w:u w:val="single"/>
    </w:rPr>
  </w:style>
  <w:style w:type="paragraph" w:customStyle="1" w:styleId="1bodycopy10pt">
    <w:name w:val="1 body copy 10pt"/>
    <w:basedOn w:val="Normal"/>
    <w:link w:val="1bodycopy10ptChar"/>
    <w:qFormat/>
    <w:rsid w:val="00CB4454"/>
    <w:pPr>
      <w:spacing w:after="120"/>
    </w:pPr>
    <w:rPr>
      <w:rFonts w:ascii="Arial" w:eastAsia="MS Mincho" w:hAnsi="Arial"/>
      <w:sz w:val="20"/>
      <w:lang w:val="en-US" w:eastAsia="en-US"/>
    </w:rPr>
  </w:style>
  <w:style w:type="paragraph" w:customStyle="1" w:styleId="4Bulletedcopyblue">
    <w:name w:val="4 Bulleted copy blue"/>
    <w:basedOn w:val="Normal"/>
    <w:qFormat/>
    <w:rsid w:val="00CB4454"/>
    <w:p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CB4454"/>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B4454"/>
    <w:pPr>
      <w:spacing w:before="240"/>
    </w:pPr>
    <w:rPr>
      <w:b/>
      <w:color w:val="12263F"/>
      <w:sz w:val="24"/>
    </w:rPr>
  </w:style>
  <w:style w:type="character" w:customStyle="1" w:styleId="Subhead2Char">
    <w:name w:val="Subhead 2 Char"/>
    <w:link w:val="Subhead2"/>
    <w:rsid w:val="00CB4454"/>
    <w:rPr>
      <w:rFonts w:ascii="Arial" w:eastAsia="MS Mincho" w:hAnsi="Arial"/>
      <w:b/>
      <w:color w:val="12263F"/>
      <w:sz w:val="24"/>
      <w:szCs w:val="24"/>
      <w:lang w:val="en-US" w:eastAsia="en-US"/>
    </w:rPr>
  </w:style>
  <w:style w:type="character" w:styleId="UnresolvedMention">
    <w:name w:val="Unresolved Mention"/>
    <w:basedOn w:val="DefaultParagraphFont"/>
    <w:uiPriority w:val="99"/>
    <w:semiHidden/>
    <w:unhideWhenUsed/>
    <w:rsid w:val="008374E2"/>
    <w:rPr>
      <w:color w:val="605E5C"/>
      <w:shd w:val="clear" w:color="auto" w:fill="E1DFDD"/>
    </w:rPr>
  </w:style>
  <w:style w:type="paragraph" w:styleId="TOCHeading">
    <w:name w:val="TOC Heading"/>
    <w:basedOn w:val="Heading1"/>
    <w:next w:val="Normal"/>
    <w:uiPriority w:val="39"/>
    <w:unhideWhenUsed/>
    <w:rsid w:val="00BB282C"/>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B282C"/>
    <w:pPr>
      <w:spacing w:after="100"/>
    </w:pPr>
    <w:rPr>
      <w:rFonts w:ascii="Arial" w:eastAsia="MS Mincho" w:hAnsi="Arial"/>
      <w:sz w:val="20"/>
      <w:lang w:val="en-US" w:eastAsia="en-US"/>
    </w:rPr>
  </w:style>
  <w:style w:type="paragraph" w:customStyle="1" w:styleId="Tablebodycopy">
    <w:name w:val="Table body copy"/>
    <w:basedOn w:val="1bodycopy10pt"/>
    <w:qFormat/>
    <w:rsid w:val="00BB282C"/>
    <w:pPr>
      <w:keepLines/>
      <w:spacing w:after="60"/>
      <w:textboxTightWrap w:val="allLines"/>
    </w:pPr>
  </w:style>
  <w:style w:type="paragraph" w:customStyle="1" w:styleId="Bulletedcopylevel2">
    <w:name w:val="Bulleted copy level 2"/>
    <w:basedOn w:val="1bodycopy10pt"/>
    <w:qFormat/>
    <w:rsid w:val="00BB282C"/>
    <w:pPr>
      <w:numPr>
        <w:numId w:val="8"/>
      </w:numPr>
    </w:pPr>
  </w:style>
  <w:style w:type="paragraph" w:customStyle="1" w:styleId="1bodycopy">
    <w:name w:val="1 body copy"/>
    <w:basedOn w:val="Normal"/>
    <w:link w:val="1bodycopyChar"/>
    <w:qFormat/>
    <w:rsid w:val="00BB282C"/>
    <w:pPr>
      <w:spacing w:after="120"/>
    </w:pPr>
    <w:rPr>
      <w:rFonts w:ascii="Arial" w:eastAsia="MS Mincho" w:hAnsi="Arial"/>
      <w:sz w:val="20"/>
      <w:lang w:val="en-US" w:eastAsia="en-US"/>
    </w:rPr>
  </w:style>
  <w:style w:type="character" w:customStyle="1" w:styleId="1bodycopyChar">
    <w:name w:val="1 body copy Char"/>
    <w:link w:val="1bodycopy"/>
    <w:rsid w:val="00BB282C"/>
    <w:rPr>
      <w:rFonts w:ascii="Arial" w:eastAsia="MS Mincho" w:hAnsi="Arial"/>
      <w:szCs w:val="24"/>
      <w:lang w:val="en-US" w:eastAsia="en-US"/>
    </w:rPr>
  </w:style>
  <w:style w:type="character" w:styleId="FollowedHyperlink">
    <w:name w:val="FollowedHyperlink"/>
    <w:basedOn w:val="DefaultParagraphFont"/>
    <w:semiHidden/>
    <w:unhideWhenUsed/>
    <w:rsid w:val="00CB4421"/>
    <w:rPr>
      <w:color w:val="800080" w:themeColor="followedHyperlink"/>
      <w:u w:val="single"/>
    </w:rPr>
  </w:style>
  <w:style w:type="paragraph" w:styleId="NormalWeb">
    <w:name w:val="Normal (Web)"/>
    <w:basedOn w:val="Normal"/>
    <w:uiPriority w:val="99"/>
    <w:semiHidden/>
    <w:unhideWhenUsed/>
    <w:rsid w:val="005D4A8F"/>
    <w:pPr>
      <w:spacing w:before="100" w:beforeAutospacing="1" w:after="100" w:afterAutospacing="1"/>
    </w:pPr>
  </w:style>
  <w:style w:type="character" w:styleId="Strong">
    <w:name w:val="Strong"/>
    <w:basedOn w:val="DefaultParagraphFont"/>
    <w:uiPriority w:val="22"/>
    <w:qFormat/>
    <w:rsid w:val="005D4A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55034">
      <w:bodyDiv w:val="1"/>
      <w:marLeft w:val="0"/>
      <w:marRight w:val="0"/>
      <w:marTop w:val="0"/>
      <w:marBottom w:val="0"/>
      <w:divBdr>
        <w:top w:val="none" w:sz="0" w:space="0" w:color="auto"/>
        <w:left w:val="none" w:sz="0" w:space="0" w:color="auto"/>
        <w:bottom w:val="none" w:sz="0" w:space="0" w:color="auto"/>
        <w:right w:val="none" w:sz="0" w:space="0" w:color="auto"/>
      </w:divBdr>
    </w:div>
    <w:div w:id="61841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AF12977B39B9444AAFE69985C637892" ma:contentTypeVersion="9" ma:contentTypeDescription="Create a new document." ma:contentTypeScope="" ma:versionID="142f156d79b3fde58d117ab4440e1a92">
  <xsd:schema xmlns:xsd="http://www.w3.org/2001/XMLSchema" xmlns:xs="http://www.w3.org/2001/XMLSchema" xmlns:p="http://schemas.microsoft.com/office/2006/metadata/properties" xmlns:ns2="651972fc-aa2e-4808-86be-685abbed9ce4" xmlns:ns3="69d3069b-757c-47ec-8986-52472f62fa75" targetNamespace="http://schemas.microsoft.com/office/2006/metadata/properties" ma:root="true" ma:fieldsID="e3dcee346c2e29b19595747c9c6ddd05" ns2:_="" ns3:_="">
    <xsd:import namespace="651972fc-aa2e-4808-86be-685abbed9ce4"/>
    <xsd:import namespace="69d3069b-757c-47ec-8986-52472f62fa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1972fc-aa2e-4808-86be-685abbed9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b44663-2fc3-455c-8a7d-5439e963472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d3069b-757c-47ec-8986-52472f62fa7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c6d75b2-bf45-494d-9f83-2d0d3f4b8fe3}" ma:internalName="TaxCatchAll" ma:showField="CatchAllData" ma:web="69d3069b-757c-47ec-8986-52472f62fa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9d3069b-757c-47ec-8986-52472f62fa75" xsi:nil="true"/>
    <lcf76f155ced4ddcb4097134ff3c332f xmlns="651972fc-aa2e-4808-86be-685abbed9ce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37D770-AC73-45E3-972C-6155B5B11FD5}">
  <ds:schemaRefs>
    <ds:schemaRef ds:uri="http://schemas.openxmlformats.org/officeDocument/2006/bibliography"/>
  </ds:schemaRefs>
</ds:datastoreItem>
</file>

<file path=customXml/itemProps2.xml><?xml version="1.0" encoding="utf-8"?>
<ds:datastoreItem xmlns:ds="http://schemas.openxmlformats.org/officeDocument/2006/customXml" ds:itemID="{CF07C027-9FA3-4A06-8A7E-F4E57C8B47CE}"/>
</file>

<file path=customXml/itemProps3.xml><?xml version="1.0" encoding="utf-8"?>
<ds:datastoreItem xmlns:ds="http://schemas.openxmlformats.org/officeDocument/2006/customXml" ds:itemID="{D5038D6A-A66C-4420-9F95-78D406FD7920}">
  <ds:schemaRefs>
    <ds:schemaRef ds:uri="http://schemas.microsoft.com/sharepoint/v3/contenttype/forms"/>
  </ds:schemaRefs>
</ds:datastoreItem>
</file>

<file path=customXml/itemProps4.xml><?xml version="1.0" encoding="utf-8"?>
<ds:datastoreItem xmlns:ds="http://schemas.openxmlformats.org/officeDocument/2006/customXml" ds:itemID="{FF50FDF7-7CBB-4339-8E7F-183D82331E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1957</Words>
  <Characters>11158</Characters>
  <Application>Microsoft Office Word</Application>
  <DocSecurity>0</DocSecurity>
  <Lines>92</Lines>
  <Paragraphs>26</Paragraphs>
  <ScaleCrop>false</ScaleCrop>
  <Company>RM</Company>
  <LinksUpToDate>false</LinksUpToDate>
  <CharactersWithSpaces>13089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Slatter</dc:creator>
  <cp:lastModifiedBy>Simmi Kalsi - Headteacher Hawthorn Academy</cp:lastModifiedBy>
  <cp:revision>7</cp:revision>
  <cp:lastPrinted>2024-02-06T09:54:00Z</cp:lastPrinted>
  <dcterms:created xsi:type="dcterms:W3CDTF">2025-06-05T08:40:00Z</dcterms:created>
  <dcterms:modified xsi:type="dcterms:W3CDTF">2025-06-05T08:45:00Z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0x010100BAF12977B39B9444AAFE69985C637892</vt:lpwstr>
  </property>
  <property fmtid="{D5CDD505-2E9C-101B-9397-08002B2CF9AE}" pid="3" name="MediaServiceImageTags">
    <vt:lpwstr/>
  </property>
</Properties>
</file>